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A4F4E4" w14:textId="4974CF07" w:rsidR="00487278" w:rsidRPr="00C93C46" w:rsidRDefault="00404269" w:rsidP="00487278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Hlk144473619"/>
      <w:r w:rsidRPr="00404269">
        <w:rPr>
          <w:rFonts w:ascii="Times New Roman" w:hAnsi="Times New Roman" w:cs="Times New Roman"/>
          <w:b/>
          <w:sz w:val="24"/>
          <w:szCs w:val="24"/>
        </w:rPr>
        <w:t>Сводк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Pr="00404269">
        <w:rPr>
          <w:rFonts w:ascii="Times New Roman" w:hAnsi="Times New Roman" w:cs="Times New Roman"/>
          <w:b/>
          <w:sz w:val="24"/>
          <w:szCs w:val="24"/>
        </w:rPr>
        <w:t xml:space="preserve"> замечаний и предложений </w:t>
      </w:r>
      <w:bookmarkEnd w:id="0"/>
      <w:r w:rsidR="00487278" w:rsidRPr="00C93C46">
        <w:rPr>
          <w:rFonts w:ascii="Times New Roman" w:hAnsi="Times New Roman" w:cs="Times New Roman"/>
          <w:b/>
          <w:sz w:val="24"/>
          <w:szCs w:val="24"/>
        </w:rPr>
        <w:t>членов ТК 507</w:t>
      </w:r>
    </w:p>
    <w:p w14:paraId="1E76EBE2" w14:textId="02EDE2F8" w:rsidR="00487278" w:rsidRDefault="00487278" w:rsidP="00487278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3C46">
        <w:rPr>
          <w:rFonts w:ascii="Times New Roman" w:hAnsi="Times New Roman" w:cs="Times New Roman"/>
          <w:b/>
          <w:sz w:val="24"/>
          <w:szCs w:val="24"/>
        </w:rPr>
        <w:t xml:space="preserve">по результатам рассмотрения </w:t>
      </w:r>
      <w:r w:rsidR="00404269">
        <w:rPr>
          <w:rFonts w:ascii="Times New Roman" w:hAnsi="Times New Roman" w:cs="Times New Roman"/>
          <w:b/>
          <w:sz w:val="24"/>
          <w:szCs w:val="24"/>
        </w:rPr>
        <w:t xml:space="preserve">доработанной </w:t>
      </w:r>
      <w:r w:rsidRPr="00C93C46">
        <w:rPr>
          <w:rFonts w:ascii="Times New Roman" w:hAnsi="Times New Roman" w:cs="Times New Roman"/>
          <w:b/>
          <w:sz w:val="24"/>
          <w:szCs w:val="24"/>
        </w:rPr>
        <w:t>редакци</w:t>
      </w:r>
      <w:r w:rsidR="00FC5AD2">
        <w:rPr>
          <w:rFonts w:ascii="Times New Roman" w:hAnsi="Times New Roman" w:cs="Times New Roman"/>
          <w:b/>
          <w:sz w:val="24"/>
          <w:szCs w:val="24"/>
        </w:rPr>
        <w:t xml:space="preserve">и свода </w:t>
      </w:r>
      <w:r w:rsidRPr="00C93C46">
        <w:rPr>
          <w:rFonts w:ascii="Times New Roman" w:hAnsi="Times New Roman" w:cs="Times New Roman"/>
          <w:b/>
          <w:sz w:val="24"/>
          <w:szCs w:val="24"/>
        </w:rPr>
        <w:t>правил</w:t>
      </w:r>
      <w:r w:rsidR="00FC5AD2">
        <w:rPr>
          <w:rFonts w:ascii="Times New Roman" w:hAnsi="Times New Roman" w:cs="Times New Roman"/>
          <w:b/>
          <w:sz w:val="24"/>
          <w:szCs w:val="24"/>
        </w:rPr>
        <w:t xml:space="preserve"> «Градостроительство. Модели городской среды.</w:t>
      </w:r>
      <w:r w:rsidR="00B6106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C5AD2">
        <w:rPr>
          <w:rFonts w:ascii="Times New Roman" w:hAnsi="Times New Roman" w:cs="Times New Roman"/>
          <w:b/>
          <w:sz w:val="24"/>
          <w:szCs w:val="24"/>
        </w:rPr>
        <w:t>Общие положения»</w:t>
      </w:r>
      <w:r w:rsidRPr="00C93C46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E25690">
        <w:rPr>
          <w:rFonts w:ascii="Times New Roman" w:hAnsi="Times New Roman" w:cs="Times New Roman"/>
          <w:b/>
          <w:sz w:val="24"/>
          <w:szCs w:val="24"/>
        </w:rPr>
        <w:t>разработанного</w:t>
      </w:r>
      <w:r>
        <w:rPr>
          <w:rFonts w:ascii="Times New Roman" w:hAnsi="Times New Roman" w:cs="Times New Roman"/>
          <w:b/>
          <w:sz w:val="24"/>
          <w:szCs w:val="24"/>
        </w:rPr>
        <w:t xml:space="preserve"> на основе </w:t>
      </w:r>
      <w:r w:rsidRPr="00F92232">
        <w:rPr>
          <w:rFonts w:ascii="Times New Roman" w:hAnsi="Times New Roman" w:cs="Times New Roman"/>
          <w:b/>
          <w:sz w:val="24"/>
          <w:szCs w:val="24"/>
        </w:rPr>
        <w:t>методического документа «Стандарт комплексного развития территорий»</w:t>
      </w:r>
      <w:r>
        <w:rPr>
          <w:rFonts w:ascii="Times New Roman" w:hAnsi="Times New Roman" w:cs="Times New Roman"/>
          <w:b/>
          <w:sz w:val="24"/>
          <w:szCs w:val="24"/>
        </w:rPr>
        <w:t xml:space="preserve"> (далее - СП)</w:t>
      </w:r>
    </w:p>
    <w:p w14:paraId="1A7F9971" w14:textId="479330BB" w:rsidR="00487278" w:rsidRDefault="00487278" w:rsidP="00FC5AD2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</w:t>
      </w:r>
      <w:r w:rsidRPr="00C93C46">
        <w:rPr>
          <w:rFonts w:ascii="Times New Roman" w:hAnsi="Times New Roman" w:cs="Times New Roman"/>
          <w:b/>
          <w:sz w:val="24"/>
          <w:szCs w:val="24"/>
        </w:rPr>
        <w:t>письмо</w:t>
      </w:r>
      <w:r>
        <w:rPr>
          <w:rFonts w:ascii="Times New Roman" w:hAnsi="Times New Roman" w:cs="Times New Roman"/>
          <w:b/>
          <w:sz w:val="24"/>
          <w:szCs w:val="24"/>
        </w:rPr>
        <w:t xml:space="preserve"> в ТК 507</w:t>
      </w:r>
      <w:r w:rsidRPr="00C93C46">
        <w:rPr>
          <w:rFonts w:ascii="Times New Roman" w:hAnsi="Times New Roman" w:cs="Times New Roman"/>
          <w:b/>
          <w:sz w:val="24"/>
          <w:szCs w:val="24"/>
        </w:rPr>
        <w:t xml:space="preserve"> от 31.07.2023 № ЕИПП-03-601/23-ТК</w:t>
      </w:r>
      <w:r>
        <w:rPr>
          <w:rFonts w:ascii="Times New Roman" w:hAnsi="Times New Roman" w:cs="Times New Roman"/>
          <w:b/>
          <w:sz w:val="24"/>
          <w:szCs w:val="24"/>
        </w:rPr>
        <w:t>)</w:t>
      </w:r>
    </w:p>
    <w:p w14:paraId="74C14CEC" w14:textId="5AE18794" w:rsidR="00E62CAB" w:rsidRDefault="00E62CAB" w:rsidP="00FC5AD2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E1650AA" w14:textId="3EBA46B9" w:rsidR="00157AE5" w:rsidRPr="00157AE5" w:rsidRDefault="00157AE5" w:rsidP="00157AE5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57AE5">
        <w:rPr>
          <w:rFonts w:ascii="Times New Roman" w:hAnsi="Times New Roman" w:cs="Times New Roman"/>
          <w:b/>
          <w:sz w:val="24"/>
          <w:szCs w:val="24"/>
        </w:rPr>
        <w:t>Всего замечаний -</w:t>
      </w:r>
      <w:r w:rsidR="00E25690">
        <w:rPr>
          <w:rFonts w:ascii="Times New Roman" w:hAnsi="Times New Roman" w:cs="Times New Roman"/>
          <w:b/>
          <w:sz w:val="24"/>
          <w:szCs w:val="24"/>
        </w:rPr>
        <w:t>41</w:t>
      </w:r>
    </w:p>
    <w:p w14:paraId="59214B8B" w14:textId="2312376A" w:rsidR="00157AE5" w:rsidRPr="00157AE5" w:rsidRDefault="00157AE5" w:rsidP="00157AE5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57AE5">
        <w:rPr>
          <w:rFonts w:ascii="Times New Roman" w:hAnsi="Times New Roman" w:cs="Times New Roman"/>
          <w:b/>
          <w:sz w:val="24"/>
          <w:szCs w:val="24"/>
        </w:rPr>
        <w:t>Принято -</w:t>
      </w:r>
      <w:r w:rsidR="00896320">
        <w:rPr>
          <w:rFonts w:ascii="Times New Roman" w:hAnsi="Times New Roman" w:cs="Times New Roman"/>
          <w:b/>
          <w:sz w:val="24"/>
          <w:szCs w:val="24"/>
        </w:rPr>
        <w:t>15</w:t>
      </w:r>
    </w:p>
    <w:p w14:paraId="6D5BFFC4" w14:textId="3E17169B" w:rsidR="00157AE5" w:rsidRPr="00157AE5" w:rsidRDefault="00E25690" w:rsidP="00157AE5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Принято частично - 6</w:t>
      </w:r>
    </w:p>
    <w:p w14:paraId="7D6FEE19" w14:textId="1135B87F" w:rsidR="00157AE5" w:rsidRPr="00157AE5" w:rsidRDefault="00157AE5" w:rsidP="00157AE5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57AE5">
        <w:rPr>
          <w:rFonts w:ascii="Times New Roman" w:hAnsi="Times New Roman" w:cs="Times New Roman"/>
          <w:b/>
          <w:sz w:val="24"/>
          <w:szCs w:val="24"/>
        </w:rPr>
        <w:t>Отклонено -</w:t>
      </w:r>
      <w:r w:rsidR="00896320">
        <w:rPr>
          <w:rFonts w:ascii="Times New Roman" w:hAnsi="Times New Roman" w:cs="Times New Roman"/>
          <w:b/>
          <w:sz w:val="24"/>
          <w:szCs w:val="24"/>
        </w:rPr>
        <w:t>1</w:t>
      </w:r>
      <w:r w:rsidR="001C7CB2">
        <w:rPr>
          <w:rFonts w:ascii="Times New Roman" w:hAnsi="Times New Roman" w:cs="Times New Roman"/>
          <w:b/>
          <w:sz w:val="24"/>
          <w:szCs w:val="24"/>
        </w:rPr>
        <w:t>3</w:t>
      </w:r>
    </w:p>
    <w:p w14:paraId="191B1993" w14:textId="766A3154" w:rsidR="00E62CAB" w:rsidRDefault="00157AE5" w:rsidP="00157AE5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57AE5">
        <w:rPr>
          <w:rFonts w:ascii="Times New Roman" w:hAnsi="Times New Roman" w:cs="Times New Roman"/>
          <w:b/>
          <w:sz w:val="24"/>
          <w:szCs w:val="24"/>
        </w:rPr>
        <w:t xml:space="preserve">Без замечаний - </w:t>
      </w:r>
      <w:r w:rsidR="00E25690">
        <w:rPr>
          <w:rFonts w:ascii="Times New Roman" w:hAnsi="Times New Roman" w:cs="Times New Roman"/>
          <w:b/>
          <w:sz w:val="24"/>
          <w:szCs w:val="24"/>
        </w:rPr>
        <w:t>7</w:t>
      </w:r>
    </w:p>
    <w:p w14:paraId="4A2D6ADD" w14:textId="77777777" w:rsidR="008D1C58" w:rsidRDefault="008D1C58" w:rsidP="00487278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pPr w:leftFromText="180" w:rightFromText="180" w:vertAnchor="text" w:tblpY="1"/>
        <w:tblOverlap w:val="never"/>
        <w:tblW w:w="5207" w:type="pct"/>
        <w:tblLook w:val="04A0" w:firstRow="1" w:lastRow="0" w:firstColumn="1" w:lastColumn="0" w:noHBand="0" w:noVBand="1"/>
      </w:tblPr>
      <w:tblGrid>
        <w:gridCol w:w="536"/>
        <w:gridCol w:w="3609"/>
        <w:gridCol w:w="3609"/>
        <w:gridCol w:w="4273"/>
        <w:gridCol w:w="3136"/>
      </w:tblGrid>
      <w:tr w:rsidR="00157AE5" w:rsidRPr="004B525C" w14:paraId="7B710122" w14:textId="77777777" w:rsidTr="0020580A">
        <w:trPr>
          <w:trHeight w:val="20"/>
        </w:trPr>
        <w:tc>
          <w:tcPr>
            <w:tcW w:w="177" w:type="pct"/>
            <w:shd w:val="clear" w:color="auto" w:fill="auto"/>
          </w:tcPr>
          <w:p w14:paraId="18B89295" w14:textId="77777777" w:rsidR="00896320" w:rsidRPr="001C7CB2" w:rsidRDefault="00896320" w:rsidP="00A37AC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C7CB2">
              <w:rPr>
                <w:rFonts w:ascii="Times New Roman" w:hAnsi="Times New Roman" w:cs="Times New Roman"/>
              </w:rPr>
              <w:t>№</w:t>
            </w:r>
          </w:p>
          <w:p w14:paraId="0409883C" w14:textId="7BDC1679" w:rsidR="00157AE5" w:rsidRPr="001C7CB2" w:rsidRDefault="00896320" w:rsidP="00A37AC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C7CB2">
              <w:rPr>
                <w:rFonts w:ascii="Times New Roman" w:hAnsi="Times New Roman" w:cs="Times New Roman"/>
              </w:rPr>
              <w:t>п\п</w:t>
            </w:r>
          </w:p>
        </w:tc>
        <w:tc>
          <w:tcPr>
            <w:tcW w:w="1190" w:type="pct"/>
            <w:shd w:val="clear" w:color="auto" w:fill="auto"/>
          </w:tcPr>
          <w:p w14:paraId="114D4960" w14:textId="43544B8D" w:rsidR="00157AE5" w:rsidRPr="004B525C" w:rsidRDefault="00157AE5" w:rsidP="00A37AC4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Структурный элемент свода правил</w:t>
            </w:r>
          </w:p>
        </w:tc>
        <w:tc>
          <w:tcPr>
            <w:tcW w:w="1190" w:type="pct"/>
            <w:shd w:val="clear" w:color="auto" w:fill="auto"/>
          </w:tcPr>
          <w:p w14:paraId="6EFE9D4F" w14:textId="77777777" w:rsidR="00293A18" w:rsidRPr="00293A18" w:rsidRDefault="00293A18" w:rsidP="00A37AC4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293A18">
              <w:rPr>
                <w:rFonts w:ascii="Times New Roman" w:hAnsi="Times New Roman" w:cs="Times New Roman"/>
                <w:b/>
                <w:i/>
              </w:rPr>
              <w:t>Наименование организации или иного лица</w:t>
            </w:r>
          </w:p>
          <w:p w14:paraId="5989886D" w14:textId="38E5DB42" w:rsidR="00157AE5" w:rsidRPr="004B525C" w:rsidRDefault="00293A18" w:rsidP="00A37AC4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293A18">
              <w:rPr>
                <w:rFonts w:ascii="Times New Roman" w:hAnsi="Times New Roman" w:cs="Times New Roman"/>
                <w:b/>
                <w:i/>
              </w:rPr>
              <w:t>(номер письма, дата)</w:t>
            </w:r>
          </w:p>
        </w:tc>
        <w:tc>
          <w:tcPr>
            <w:tcW w:w="1409" w:type="pct"/>
            <w:shd w:val="clear" w:color="auto" w:fill="auto"/>
          </w:tcPr>
          <w:p w14:paraId="0C439771" w14:textId="77777777" w:rsidR="00157AE5" w:rsidRPr="004B525C" w:rsidRDefault="00157AE5" w:rsidP="00A37AC4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4B525C">
              <w:rPr>
                <w:rFonts w:ascii="Times New Roman" w:hAnsi="Times New Roman" w:cs="Times New Roman"/>
                <w:b/>
                <w:i/>
              </w:rPr>
              <w:t>Замечания, предложения</w:t>
            </w:r>
          </w:p>
        </w:tc>
        <w:tc>
          <w:tcPr>
            <w:tcW w:w="1034" w:type="pct"/>
            <w:shd w:val="clear" w:color="auto" w:fill="auto"/>
          </w:tcPr>
          <w:p w14:paraId="731EB0C9" w14:textId="77777777" w:rsidR="00157AE5" w:rsidRPr="004B525C" w:rsidRDefault="00157AE5" w:rsidP="00A37AC4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4B525C">
              <w:rPr>
                <w:rFonts w:ascii="Times New Roman" w:hAnsi="Times New Roman" w:cs="Times New Roman"/>
                <w:b/>
                <w:i/>
              </w:rPr>
              <w:t>Заключение разработчика</w:t>
            </w:r>
          </w:p>
        </w:tc>
      </w:tr>
      <w:tr w:rsidR="00157AE5" w:rsidRPr="004B525C" w14:paraId="08BA1A5D" w14:textId="77777777" w:rsidTr="0020580A">
        <w:trPr>
          <w:trHeight w:val="20"/>
        </w:trPr>
        <w:tc>
          <w:tcPr>
            <w:tcW w:w="177" w:type="pct"/>
            <w:shd w:val="clear" w:color="auto" w:fill="auto"/>
          </w:tcPr>
          <w:p w14:paraId="394567C5" w14:textId="7D16A6AE" w:rsidR="00157AE5" w:rsidRPr="001C7CB2" w:rsidRDefault="00157AE5" w:rsidP="0020580A">
            <w:pPr>
              <w:numPr>
                <w:ilvl w:val="0"/>
                <w:numId w:val="14"/>
              </w:numPr>
              <w:ind w:left="0" w:firstLine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190" w:type="pct"/>
            <w:shd w:val="clear" w:color="auto" w:fill="auto"/>
          </w:tcPr>
          <w:p w14:paraId="154157F0" w14:textId="67FF990F" w:rsidR="00157AE5" w:rsidRPr="004B525C" w:rsidRDefault="00157AE5" w:rsidP="0020580A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тексту</w:t>
            </w:r>
          </w:p>
        </w:tc>
        <w:tc>
          <w:tcPr>
            <w:tcW w:w="1190" w:type="pct"/>
            <w:shd w:val="clear" w:color="auto" w:fill="auto"/>
          </w:tcPr>
          <w:p w14:paraId="36AAB221" w14:textId="5D049E7F" w:rsidR="00157AE5" w:rsidRPr="00E25690" w:rsidRDefault="00157AE5" w:rsidP="0020580A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E25690">
              <w:rPr>
                <w:rFonts w:ascii="Times New Roman" w:hAnsi="Times New Roman" w:cs="Times New Roman"/>
                <w:b/>
              </w:rPr>
              <w:t xml:space="preserve">Ассоциация «Общероссийская негосударственная некоммерческая организация – общероссийское отраслевое объединение работодателей «Национальное объединение саморегулируемых организаций, основанных на членстве лиц, осуществляющих строительство» </w:t>
            </w:r>
          </w:p>
          <w:p w14:paraId="53D63BF4" w14:textId="544DA98F" w:rsidR="00157AE5" w:rsidRPr="00E25690" w:rsidRDefault="00157AE5" w:rsidP="0020580A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E25690">
              <w:rPr>
                <w:rFonts w:ascii="Times New Roman" w:hAnsi="Times New Roman" w:cs="Times New Roman"/>
                <w:b/>
              </w:rPr>
              <w:t>(Ассоциация «Национальное объединение строителей», НОСТРОЙ)</w:t>
            </w:r>
          </w:p>
        </w:tc>
        <w:tc>
          <w:tcPr>
            <w:tcW w:w="1409" w:type="pct"/>
            <w:shd w:val="clear" w:color="auto" w:fill="auto"/>
          </w:tcPr>
          <w:p w14:paraId="5CC6EDEF" w14:textId="77777777" w:rsidR="00157AE5" w:rsidRPr="004B525C" w:rsidRDefault="00157AE5" w:rsidP="0020580A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Ассоциация замечаний и предложений не имеет</w:t>
            </w:r>
            <w:bookmarkStart w:id="1" w:name="_GoBack"/>
            <w:bookmarkEnd w:id="1"/>
          </w:p>
        </w:tc>
        <w:tc>
          <w:tcPr>
            <w:tcW w:w="1034" w:type="pct"/>
            <w:shd w:val="clear" w:color="auto" w:fill="auto"/>
          </w:tcPr>
          <w:p w14:paraId="71B1433D" w14:textId="77777777" w:rsidR="00157AE5" w:rsidRPr="00157AE5" w:rsidRDefault="00157AE5" w:rsidP="0020580A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157AE5">
              <w:rPr>
                <w:rFonts w:ascii="Times New Roman" w:hAnsi="Times New Roman" w:cs="Times New Roman"/>
                <w:b/>
              </w:rPr>
              <w:t>Принято.</w:t>
            </w:r>
          </w:p>
          <w:p w14:paraId="3F610999" w14:textId="73A20394" w:rsidR="00157AE5" w:rsidRPr="00A67D53" w:rsidRDefault="00157AE5" w:rsidP="0020580A">
            <w:pPr>
              <w:contextualSpacing/>
              <w:rPr>
                <w:rFonts w:ascii="Times New Roman" w:hAnsi="Times New Roman" w:cs="Times New Roman"/>
              </w:rPr>
            </w:pPr>
            <w:r w:rsidRPr="00A67D53">
              <w:rPr>
                <w:rFonts w:ascii="Times New Roman" w:hAnsi="Times New Roman" w:cs="Times New Roman"/>
              </w:rPr>
              <w:t>С</w:t>
            </w:r>
            <w:r w:rsidR="00E25690">
              <w:rPr>
                <w:rFonts w:ascii="Times New Roman" w:hAnsi="Times New Roman" w:cs="Times New Roman"/>
              </w:rPr>
              <w:t>огласование без замечаний</w:t>
            </w:r>
            <w:r w:rsidRPr="00A67D53">
              <w:rPr>
                <w:rFonts w:ascii="Times New Roman" w:hAnsi="Times New Roman" w:cs="Times New Roman"/>
              </w:rPr>
              <w:t>.</w:t>
            </w:r>
          </w:p>
        </w:tc>
      </w:tr>
      <w:tr w:rsidR="00157AE5" w:rsidRPr="004B525C" w14:paraId="345231EC" w14:textId="77777777" w:rsidTr="0020580A">
        <w:trPr>
          <w:trHeight w:val="20"/>
        </w:trPr>
        <w:tc>
          <w:tcPr>
            <w:tcW w:w="177" w:type="pct"/>
            <w:shd w:val="clear" w:color="auto" w:fill="auto"/>
          </w:tcPr>
          <w:p w14:paraId="669204D9" w14:textId="69054A09" w:rsidR="00157AE5" w:rsidRPr="001C7CB2" w:rsidRDefault="00157AE5" w:rsidP="0020580A">
            <w:pPr>
              <w:numPr>
                <w:ilvl w:val="0"/>
                <w:numId w:val="14"/>
              </w:numPr>
              <w:ind w:left="0" w:firstLine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190" w:type="pct"/>
            <w:shd w:val="clear" w:color="auto" w:fill="auto"/>
          </w:tcPr>
          <w:p w14:paraId="0E55BCE1" w14:textId="1F92ADF9" w:rsidR="00157AE5" w:rsidRPr="00524B07" w:rsidRDefault="00157AE5" w:rsidP="0020580A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тексту</w:t>
            </w:r>
          </w:p>
        </w:tc>
        <w:tc>
          <w:tcPr>
            <w:tcW w:w="1190" w:type="pct"/>
            <w:shd w:val="clear" w:color="auto" w:fill="auto"/>
          </w:tcPr>
          <w:p w14:paraId="0AD0F956" w14:textId="06D757F3" w:rsidR="00157AE5" w:rsidRPr="00E25690" w:rsidRDefault="00157AE5" w:rsidP="0020580A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E25690">
              <w:rPr>
                <w:rFonts w:ascii="Times New Roman" w:hAnsi="Times New Roman" w:cs="Times New Roman"/>
                <w:b/>
              </w:rPr>
              <w:t>Общероссийская творческая профессиональная общественная организация «Союз архитекторов России» (Союз архитекторов России)</w:t>
            </w:r>
          </w:p>
        </w:tc>
        <w:tc>
          <w:tcPr>
            <w:tcW w:w="1409" w:type="pct"/>
            <w:shd w:val="clear" w:color="auto" w:fill="auto"/>
          </w:tcPr>
          <w:p w14:paraId="0DFA1F6D" w14:textId="77777777" w:rsidR="00157AE5" w:rsidRDefault="00157AE5" w:rsidP="0020580A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Учитывая, что представленные на согласование в Комитет проекты СП несут рекомендательный характер и их применение может быть регламентировано на местном уровне, с учетом нарабатываемого опыта и выявления недостатков в ходе проектного процесса, считаем возможным согласовать представленные проекты СП при условии обеспечения ТК 507 мониторинга их использования в течение года после их принятия в установленном порядке.</w:t>
            </w:r>
          </w:p>
          <w:p w14:paraId="4F946181" w14:textId="3CAEA382" w:rsidR="00157AE5" w:rsidRPr="004B525C" w:rsidRDefault="00157AE5" w:rsidP="0020580A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Также руководствуясь принципами компактности системы технического нормирования, считаем необходимым рассмотреть возможность объединения положений предлагаемых к согласованию СП в рамках существующего СП 42.13330.2016 «Градостроительство. Планировка и застройка городских и сельских поселений»</w:t>
            </w:r>
          </w:p>
        </w:tc>
        <w:tc>
          <w:tcPr>
            <w:tcW w:w="1034" w:type="pct"/>
            <w:shd w:val="clear" w:color="auto" w:fill="auto"/>
          </w:tcPr>
          <w:p w14:paraId="4818C7CF" w14:textId="7B2905BB" w:rsidR="00157AE5" w:rsidRDefault="00157AE5" w:rsidP="0020580A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1B5E15">
              <w:rPr>
                <w:rFonts w:ascii="Times New Roman" w:hAnsi="Times New Roman" w:cs="Times New Roman"/>
                <w:b/>
              </w:rPr>
              <w:lastRenderedPageBreak/>
              <w:t xml:space="preserve">Принято </w:t>
            </w:r>
            <w:r>
              <w:rPr>
                <w:rFonts w:ascii="Times New Roman" w:hAnsi="Times New Roman" w:cs="Times New Roman"/>
                <w:b/>
              </w:rPr>
              <w:t>частично</w:t>
            </w:r>
            <w:r w:rsidR="00404269">
              <w:rPr>
                <w:rFonts w:ascii="Times New Roman" w:hAnsi="Times New Roman" w:cs="Times New Roman"/>
                <w:b/>
              </w:rPr>
              <w:t>.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</w:p>
          <w:p w14:paraId="7B4BC2F5" w14:textId="15569165" w:rsidR="00157AE5" w:rsidRDefault="00157AE5" w:rsidP="0020580A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СП разработаны с учетом принципа стандартизации, предусматривающего </w:t>
            </w:r>
            <w:r w:rsidRPr="00707F9A">
              <w:rPr>
                <w:rFonts w:ascii="Times New Roman" w:hAnsi="Times New Roman" w:cs="Times New Roman"/>
              </w:rPr>
              <w:t>непротиворечивос</w:t>
            </w:r>
            <w:r>
              <w:rPr>
                <w:rFonts w:ascii="Times New Roman" w:hAnsi="Times New Roman" w:cs="Times New Roman"/>
              </w:rPr>
              <w:t>ть СП</w:t>
            </w:r>
            <w:r w:rsidRPr="00707F9A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 xml:space="preserve">а также </w:t>
            </w:r>
            <w:r w:rsidRPr="00707F9A">
              <w:rPr>
                <w:rFonts w:ascii="Times New Roman" w:hAnsi="Times New Roman" w:cs="Times New Roman"/>
              </w:rPr>
              <w:t>отсутствие в них дублирующих положений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61EC77AA" w14:textId="77777777" w:rsidR="00157AE5" w:rsidRPr="001B5E15" w:rsidRDefault="00157AE5" w:rsidP="0020580A">
            <w:pPr>
              <w:contextualSpacing/>
              <w:rPr>
                <w:rFonts w:ascii="Times New Roman" w:hAnsi="Times New Roman" w:cs="Times New Roman"/>
                <w:b/>
              </w:rPr>
            </w:pPr>
          </w:p>
          <w:p w14:paraId="11E25E8E" w14:textId="5D57E3DA" w:rsidR="00157AE5" w:rsidRPr="004B525C" w:rsidRDefault="00157AE5" w:rsidP="0020580A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Разработка сводов правил   предусмотрена </w:t>
            </w:r>
            <w:r w:rsidRPr="00AA61E4">
              <w:rPr>
                <w:rFonts w:ascii="Times New Roman" w:hAnsi="Times New Roman" w:cs="Times New Roman"/>
              </w:rPr>
              <w:t xml:space="preserve">Планом разработки и утверждения сводов правил и актуализации </w:t>
            </w:r>
            <w:r w:rsidRPr="00AA61E4">
              <w:rPr>
                <w:rFonts w:ascii="Times New Roman" w:hAnsi="Times New Roman" w:cs="Times New Roman"/>
              </w:rPr>
              <w:lastRenderedPageBreak/>
              <w:t>ранее утвержденных строительных норм и правил,</w:t>
            </w:r>
            <w:r>
              <w:rPr>
                <w:rFonts w:ascii="Times New Roman" w:hAnsi="Times New Roman" w:cs="Times New Roman"/>
              </w:rPr>
              <w:t xml:space="preserve"> сводов правил на 2021 г., </w:t>
            </w:r>
            <w:r w:rsidRPr="003A3969">
              <w:rPr>
                <w:rFonts w:ascii="Times New Roman" w:hAnsi="Times New Roman" w:cs="Times New Roman"/>
              </w:rPr>
              <w:t>утвержденным приказом Минстроя России от 01.03.2021 № 99</w:t>
            </w:r>
          </w:p>
        </w:tc>
      </w:tr>
      <w:tr w:rsidR="00157AE5" w:rsidRPr="004B525C" w14:paraId="0B8B6F53" w14:textId="77777777" w:rsidTr="0020580A">
        <w:trPr>
          <w:trHeight w:val="20"/>
        </w:trPr>
        <w:tc>
          <w:tcPr>
            <w:tcW w:w="177" w:type="pct"/>
            <w:shd w:val="clear" w:color="auto" w:fill="auto"/>
          </w:tcPr>
          <w:p w14:paraId="5051F763" w14:textId="0AF6199C" w:rsidR="00157AE5" w:rsidRPr="001C7CB2" w:rsidRDefault="00157AE5" w:rsidP="0020580A">
            <w:pPr>
              <w:numPr>
                <w:ilvl w:val="0"/>
                <w:numId w:val="14"/>
              </w:numPr>
              <w:ind w:left="0" w:firstLine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190" w:type="pct"/>
            <w:shd w:val="clear" w:color="auto" w:fill="auto"/>
          </w:tcPr>
          <w:p w14:paraId="2EA8D966" w14:textId="58E28745" w:rsidR="00157AE5" w:rsidRPr="003A3969" w:rsidRDefault="00157AE5" w:rsidP="0020580A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тексту</w:t>
            </w:r>
          </w:p>
        </w:tc>
        <w:tc>
          <w:tcPr>
            <w:tcW w:w="1190" w:type="pct"/>
            <w:shd w:val="clear" w:color="auto" w:fill="auto"/>
          </w:tcPr>
          <w:p w14:paraId="738C63D5" w14:textId="0A3BAEAD" w:rsidR="00157AE5" w:rsidRPr="00E25690" w:rsidRDefault="00157AE5" w:rsidP="0020580A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E25690">
              <w:rPr>
                <w:rFonts w:ascii="Times New Roman" w:hAnsi="Times New Roman" w:cs="Times New Roman"/>
                <w:b/>
              </w:rPr>
              <w:t xml:space="preserve">Федеральное автономное учреждение «Федеральный центр нормирования, стандартизации и технической оценки соответствия в строительстве» </w:t>
            </w:r>
            <w:r w:rsidRPr="00E25690">
              <w:rPr>
                <w:rFonts w:ascii="Times New Roman" w:hAnsi="Times New Roman" w:cs="Times New Roman"/>
                <w:b/>
              </w:rPr>
              <w:br/>
              <w:t>(ФАУ «ФЦС»)</w:t>
            </w:r>
          </w:p>
        </w:tc>
        <w:tc>
          <w:tcPr>
            <w:tcW w:w="1409" w:type="pct"/>
            <w:shd w:val="clear" w:color="auto" w:fill="auto"/>
          </w:tcPr>
          <w:p w14:paraId="6BDEDE88" w14:textId="77858BA8" w:rsidR="00157AE5" w:rsidRPr="004B525C" w:rsidRDefault="00157AE5" w:rsidP="0020580A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3A3969">
              <w:rPr>
                <w:rFonts w:ascii="Times New Roman" w:hAnsi="Times New Roman" w:cs="Times New Roman"/>
              </w:rPr>
              <w:t>редставленные проекты сводов правил на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A3969">
              <w:rPr>
                <w:rFonts w:ascii="Times New Roman" w:hAnsi="Times New Roman" w:cs="Times New Roman"/>
              </w:rPr>
              <w:t>основе Стандарта комплексного развития территорий согласовывает без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A3969">
              <w:rPr>
                <w:rFonts w:ascii="Times New Roman" w:hAnsi="Times New Roman" w:cs="Times New Roman"/>
              </w:rPr>
              <w:t>замечаний</w:t>
            </w:r>
          </w:p>
        </w:tc>
        <w:tc>
          <w:tcPr>
            <w:tcW w:w="1034" w:type="pct"/>
            <w:shd w:val="clear" w:color="auto" w:fill="auto"/>
          </w:tcPr>
          <w:p w14:paraId="70D162AF" w14:textId="77777777" w:rsidR="00157AE5" w:rsidRPr="00157AE5" w:rsidRDefault="00157AE5" w:rsidP="0020580A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157AE5">
              <w:rPr>
                <w:rFonts w:ascii="Times New Roman" w:hAnsi="Times New Roman" w:cs="Times New Roman"/>
                <w:b/>
              </w:rPr>
              <w:t>Принято.</w:t>
            </w:r>
          </w:p>
          <w:p w14:paraId="486FFEB6" w14:textId="0304CF27" w:rsidR="00157AE5" w:rsidRPr="00157AE5" w:rsidRDefault="00157AE5" w:rsidP="0020580A">
            <w:pPr>
              <w:contextualSpacing/>
              <w:rPr>
                <w:rFonts w:ascii="Times New Roman" w:hAnsi="Times New Roman" w:cs="Times New Roman"/>
              </w:rPr>
            </w:pPr>
            <w:r w:rsidRPr="00157AE5">
              <w:rPr>
                <w:rFonts w:ascii="Times New Roman" w:hAnsi="Times New Roman" w:cs="Times New Roman"/>
              </w:rPr>
              <w:t>С</w:t>
            </w:r>
            <w:r w:rsidR="00E25690">
              <w:rPr>
                <w:rFonts w:ascii="Times New Roman" w:hAnsi="Times New Roman" w:cs="Times New Roman"/>
              </w:rPr>
              <w:t>огласование без замечаний</w:t>
            </w:r>
            <w:r w:rsidRPr="00157AE5">
              <w:rPr>
                <w:rFonts w:ascii="Times New Roman" w:hAnsi="Times New Roman" w:cs="Times New Roman"/>
              </w:rPr>
              <w:t>.</w:t>
            </w:r>
          </w:p>
        </w:tc>
      </w:tr>
      <w:tr w:rsidR="00157AE5" w:rsidRPr="004B525C" w14:paraId="634A80E2" w14:textId="77777777" w:rsidTr="0020580A">
        <w:trPr>
          <w:trHeight w:val="20"/>
        </w:trPr>
        <w:tc>
          <w:tcPr>
            <w:tcW w:w="177" w:type="pct"/>
            <w:shd w:val="clear" w:color="auto" w:fill="auto"/>
          </w:tcPr>
          <w:p w14:paraId="7F3A8982" w14:textId="1E411D16" w:rsidR="00157AE5" w:rsidRPr="001C7CB2" w:rsidRDefault="00157AE5" w:rsidP="0020580A">
            <w:pPr>
              <w:numPr>
                <w:ilvl w:val="0"/>
                <w:numId w:val="14"/>
              </w:numPr>
              <w:ind w:left="0" w:firstLine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190" w:type="pct"/>
            <w:shd w:val="clear" w:color="auto" w:fill="auto"/>
          </w:tcPr>
          <w:p w14:paraId="4ED4108F" w14:textId="57483439" w:rsidR="00157AE5" w:rsidRPr="003A3969" w:rsidRDefault="00157AE5" w:rsidP="0020580A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По тексту</w:t>
            </w:r>
          </w:p>
        </w:tc>
        <w:tc>
          <w:tcPr>
            <w:tcW w:w="1190" w:type="pct"/>
            <w:shd w:val="clear" w:color="auto" w:fill="auto"/>
          </w:tcPr>
          <w:p w14:paraId="03BA2F93" w14:textId="1EA8DA86" w:rsidR="00157AE5" w:rsidRPr="00E25690" w:rsidRDefault="00157AE5" w:rsidP="0020580A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E25690">
              <w:rPr>
                <w:rFonts w:ascii="Times New Roman" w:hAnsi="Times New Roman" w:cs="Times New Roman"/>
                <w:b/>
              </w:rPr>
              <w:t>ООО «</w:t>
            </w:r>
            <w:proofErr w:type="spellStart"/>
            <w:r w:rsidRPr="00E25690">
              <w:rPr>
                <w:rFonts w:ascii="Times New Roman" w:hAnsi="Times New Roman" w:cs="Times New Roman"/>
                <w:b/>
              </w:rPr>
              <w:t>ПроГород</w:t>
            </w:r>
            <w:proofErr w:type="spellEnd"/>
            <w:r w:rsidRPr="00E25690">
              <w:rPr>
                <w:rFonts w:ascii="Times New Roman" w:hAnsi="Times New Roman" w:cs="Times New Roman"/>
                <w:b/>
              </w:rPr>
              <w:t>»</w:t>
            </w:r>
          </w:p>
        </w:tc>
        <w:tc>
          <w:tcPr>
            <w:tcW w:w="1409" w:type="pct"/>
            <w:shd w:val="clear" w:color="auto" w:fill="auto"/>
          </w:tcPr>
          <w:p w14:paraId="18BFCAE2" w14:textId="77777777" w:rsidR="00157AE5" w:rsidRPr="004B525C" w:rsidRDefault="00157AE5" w:rsidP="0020580A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Рассмотрело доработанные проекты сводов правил, подготовленные Фондом ДОМ.РФ, и уведомляет об их согласовании в представленной редакции</w:t>
            </w:r>
          </w:p>
        </w:tc>
        <w:tc>
          <w:tcPr>
            <w:tcW w:w="1034" w:type="pct"/>
            <w:shd w:val="clear" w:color="auto" w:fill="auto"/>
          </w:tcPr>
          <w:p w14:paraId="5FD5EE35" w14:textId="77777777" w:rsidR="00157AE5" w:rsidRPr="00157AE5" w:rsidRDefault="00157AE5" w:rsidP="0020580A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157AE5">
              <w:rPr>
                <w:rFonts w:ascii="Times New Roman" w:hAnsi="Times New Roman" w:cs="Times New Roman"/>
                <w:b/>
              </w:rPr>
              <w:t>Принято.</w:t>
            </w:r>
          </w:p>
          <w:p w14:paraId="244AC3E9" w14:textId="5492E079" w:rsidR="00157AE5" w:rsidRPr="00157AE5" w:rsidRDefault="00157AE5" w:rsidP="0020580A">
            <w:pPr>
              <w:contextualSpacing/>
              <w:rPr>
                <w:rFonts w:ascii="Times New Roman" w:hAnsi="Times New Roman" w:cs="Times New Roman"/>
              </w:rPr>
            </w:pPr>
            <w:r w:rsidRPr="00157AE5">
              <w:rPr>
                <w:rFonts w:ascii="Times New Roman" w:hAnsi="Times New Roman" w:cs="Times New Roman"/>
              </w:rPr>
              <w:t>С</w:t>
            </w:r>
            <w:r w:rsidR="00E25690">
              <w:rPr>
                <w:rFonts w:ascii="Times New Roman" w:hAnsi="Times New Roman" w:cs="Times New Roman"/>
              </w:rPr>
              <w:t>огласование без замечаний</w:t>
            </w:r>
            <w:r w:rsidRPr="00157AE5">
              <w:rPr>
                <w:rFonts w:ascii="Times New Roman" w:hAnsi="Times New Roman" w:cs="Times New Roman"/>
              </w:rPr>
              <w:t>.</w:t>
            </w:r>
          </w:p>
        </w:tc>
      </w:tr>
      <w:tr w:rsidR="00157AE5" w:rsidRPr="004B525C" w14:paraId="084D66E1" w14:textId="77777777" w:rsidTr="0020580A">
        <w:trPr>
          <w:trHeight w:val="20"/>
        </w:trPr>
        <w:tc>
          <w:tcPr>
            <w:tcW w:w="177" w:type="pct"/>
            <w:shd w:val="clear" w:color="auto" w:fill="auto"/>
          </w:tcPr>
          <w:p w14:paraId="3C3F43A1" w14:textId="43059D4C" w:rsidR="00157AE5" w:rsidRPr="001C7CB2" w:rsidRDefault="00157AE5" w:rsidP="0020580A">
            <w:pPr>
              <w:numPr>
                <w:ilvl w:val="0"/>
                <w:numId w:val="14"/>
              </w:numPr>
              <w:ind w:left="0" w:firstLine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190" w:type="pct"/>
            <w:shd w:val="clear" w:color="auto" w:fill="auto"/>
          </w:tcPr>
          <w:p w14:paraId="72092B96" w14:textId="6739FA56" w:rsidR="00157AE5" w:rsidRPr="006E6461" w:rsidRDefault="00157AE5" w:rsidP="0020580A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тексту</w:t>
            </w:r>
          </w:p>
        </w:tc>
        <w:tc>
          <w:tcPr>
            <w:tcW w:w="1190" w:type="pct"/>
            <w:shd w:val="clear" w:color="auto" w:fill="auto"/>
          </w:tcPr>
          <w:p w14:paraId="6212560C" w14:textId="388C1B89" w:rsidR="00157AE5" w:rsidRPr="00E25690" w:rsidRDefault="00157AE5" w:rsidP="0020580A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E25690">
              <w:rPr>
                <w:rFonts w:ascii="Times New Roman" w:hAnsi="Times New Roman" w:cs="Times New Roman"/>
                <w:b/>
              </w:rPr>
              <w:t xml:space="preserve">Санкт-Петербургское государственное казенное учреждение «Научно-исследовательский и проектный центр Генерального плана Санкт-Петербурга» </w:t>
            </w:r>
          </w:p>
          <w:p w14:paraId="747BED09" w14:textId="77777777" w:rsidR="00157AE5" w:rsidRPr="00E25690" w:rsidRDefault="00157AE5" w:rsidP="0020580A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E25690">
              <w:rPr>
                <w:rFonts w:ascii="Times New Roman" w:hAnsi="Times New Roman" w:cs="Times New Roman"/>
                <w:b/>
              </w:rPr>
              <w:t>(</w:t>
            </w:r>
            <w:proofErr w:type="spellStart"/>
            <w:r w:rsidRPr="00E25690">
              <w:rPr>
                <w:rFonts w:ascii="Times New Roman" w:hAnsi="Times New Roman" w:cs="Times New Roman"/>
                <w:b/>
              </w:rPr>
              <w:t>СПбГКУ</w:t>
            </w:r>
            <w:proofErr w:type="spellEnd"/>
            <w:r w:rsidRPr="00E25690">
              <w:rPr>
                <w:rFonts w:ascii="Times New Roman" w:hAnsi="Times New Roman" w:cs="Times New Roman"/>
                <w:b/>
              </w:rPr>
              <w:t xml:space="preserve"> «НИПЦ Генплана Санкт-Петербурга»)</w:t>
            </w:r>
          </w:p>
        </w:tc>
        <w:tc>
          <w:tcPr>
            <w:tcW w:w="1409" w:type="pct"/>
            <w:shd w:val="clear" w:color="auto" w:fill="auto"/>
          </w:tcPr>
          <w:p w14:paraId="51417AF0" w14:textId="77777777" w:rsidR="00157AE5" w:rsidRDefault="00157AE5" w:rsidP="0020580A">
            <w:pPr>
              <w:contextualSpacing/>
              <w:rPr>
                <w:rFonts w:ascii="Times New Roman" w:hAnsi="Times New Roman" w:cs="Times New Roman"/>
              </w:rPr>
            </w:pPr>
            <w:r w:rsidRPr="00FA505D">
              <w:rPr>
                <w:rFonts w:ascii="Times New Roman" w:hAnsi="Times New Roman" w:cs="Times New Roman"/>
              </w:rPr>
              <w:t xml:space="preserve">В силу наличия в проекте каждого из представленных сводов правил положения  о  том,  что  требования  свода  правил  не  распространяются на градостроительную деятельность по развитию новых и сложившихся территорий жилой и многофункциональной застройки, осуществляемую на территории субъектов Российской Федерации - городов федерального значения Москвы, Санкт-Петербурга  и  Севастополя,  </w:t>
            </w:r>
            <w:r w:rsidRPr="006E6461">
              <w:rPr>
                <w:rFonts w:ascii="Times New Roman" w:hAnsi="Times New Roman" w:cs="Times New Roman"/>
                <w:b/>
              </w:rPr>
              <w:t>предложений  и  замечаний  по  проектам не имеется</w:t>
            </w:r>
          </w:p>
        </w:tc>
        <w:tc>
          <w:tcPr>
            <w:tcW w:w="1034" w:type="pct"/>
            <w:shd w:val="clear" w:color="auto" w:fill="auto"/>
          </w:tcPr>
          <w:p w14:paraId="35AB5785" w14:textId="77777777" w:rsidR="00157AE5" w:rsidRPr="00157AE5" w:rsidRDefault="00157AE5" w:rsidP="0020580A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157AE5">
              <w:rPr>
                <w:rFonts w:ascii="Times New Roman" w:hAnsi="Times New Roman" w:cs="Times New Roman"/>
                <w:b/>
              </w:rPr>
              <w:t>Принято.</w:t>
            </w:r>
          </w:p>
          <w:p w14:paraId="66168085" w14:textId="2AD98590" w:rsidR="00157AE5" w:rsidRPr="00157AE5" w:rsidRDefault="00157AE5" w:rsidP="0020580A">
            <w:pPr>
              <w:contextualSpacing/>
              <w:rPr>
                <w:rFonts w:ascii="Times New Roman" w:hAnsi="Times New Roman" w:cs="Times New Roman"/>
              </w:rPr>
            </w:pPr>
            <w:r w:rsidRPr="00157AE5">
              <w:rPr>
                <w:rFonts w:ascii="Times New Roman" w:hAnsi="Times New Roman" w:cs="Times New Roman"/>
              </w:rPr>
              <w:t>С</w:t>
            </w:r>
            <w:r w:rsidR="00E25690">
              <w:rPr>
                <w:rFonts w:ascii="Times New Roman" w:hAnsi="Times New Roman" w:cs="Times New Roman"/>
              </w:rPr>
              <w:t>огласование без замечаний</w:t>
            </w:r>
            <w:r w:rsidRPr="00157AE5">
              <w:rPr>
                <w:rFonts w:ascii="Times New Roman" w:hAnsi="Times New Roman" w:cs="Times New Roman"/>
              </w:rPr>
              <w:t>.</w:t>
            </w:r>
          </w:p>
        </w:tc>
      </w:tr>
      <w:tr w:rsidR="00157AE5" w:rsidRPr="004B525C" w14:paraId="16610F52" w14:textId="77777777" w:rsidTr="0020580A">
        <w:trPr>
          <w:trHeight w:val="20"/>
        </w:trPr>
        <w:tc>
          <w:tcPr>
            <w:tcW w:w="177" w:type="pct"/>
            <w:shd w:val="clear" w:color="auto" w:fill="auto"/>
          </w:tcPr>
          <w:p w14:paraId="1C70832F" w14:textId="49705150" w:rsidR="00157AE5" w:rsidRPr="001C7CB2" w:rsidRDefault="00157AE5" w:rsidP="0020580A">
            <w:pPr>
              <w:numPr>
                <w:ilvl w:val="0"/>
                <w:numId w:val="14"/>
              </w:numPr>
              <w:ind w:left="0" w:firstLine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190" w:type="pct"/>
            <w:shd w:val="clear" w:color="auto" w:fill="auto"/>
          </w:tcPr>
          <w:p w14:paraId="1BE52CC3" w14:textId="57E0DE3F" w:rsidR="00157AE5" w:rsidRPr="006E6461" w:rsidRDefault="00157AE5" w:rsidP="0020580A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тексту</w:t>
            </w:r>
          </w:p>
        </w:tc>
        <w:tc>
          <w:tcPr>
            <w:tcW w:w="1190" w:type="pct"/>
            <w:shd w:val="clear" w:color="auto" w:fill="auto"/>
          </w:tcPr>
          <w:p w14:paraId="23655374" w14:textId="64DA0B02" w:rsidR="00157AE5" w:rsidRPr="00E25690" w:rsidRDefault="00157AE5" w:rsidP="0020580A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E25690">
              <w:rPr>
                <w:rFonts w:ascii="Times New Roman" w:hAnsi="Times New Roman" w:cs="Times New Roman"/>
                <w:b/>
              </w:rPr>
              <w:t xml:space="preserve">Государственное бюджетное учреждение города Москвы «Главное архитектурно-планировочное управление Москомархитектуры» </w:t>
            </w:r>
          </w:p>
          <w:p w14:paraId="013F5785" w14:textId="77777777" w:rsidR="00157AE5" w:rsidRPr="00E25690" w:rsidRDefault="00157AE5" w:rsidP="0020580A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E25690">
              <w:rPr>
                <w:rFonts w:ascii="Times New Roman" w:hAnsi="Times New Roman" w:cs="Times New Roman"/>
                <w:b/>
              </w:rPr>
              <w:t>(ГБУ «</w:t>
            </w:r>
            <w:proofErr w:type="spellStart"/>
            <w:r w:rsidRPr="00E25690">
              <w:rPr>
                <w:rFonts w:ascii="Times New Roman" w:hAnsi="Times New Roman" w:cs="Times New Roman"/>
                <w:b/>
              </w:rPr>
              <w:t>ГлавАПУ</w:t>
            </w:r>
            <w:proofErr w:type="spellEnd"/>
            <w:r w:rsidRPr="00E25690">
              <w:rPr>
                <w:rFonts w:ascii="Times New Roman" w:hAnsi="Times New Roman" w:cs="Times New Roman"/>
                <w:b/>
              </w:rPr>
              <w:t>»)</w:t>
            </w:r>
          </w:p>
        </w:tc>
        <w:tc>
          <w:tcPr>
            <w:tcW w:w="1409" w:type="pct"/>
            <w:shd w:val="clear" w:color="auto" w:fill="auto"/>
          </w:tcPr>
          <w:p w14:paraId="760D3CA4" w14:textId="77777777" w:rsidR="00157AE5" w:rsidRPr="00FA505D" w:rsidRDefault="00157AE5" w:rsidP="0020580A">
            <w:pPr>
              <w:contextualSpacing/>
              <w:rPr>
                <w:rFonts w:ascii="Times New Roman" w:hAnsi="Times New Roman" w:cs="Times New Roman"/>
              </w:rPr>
            </w:pPr>
            <w:r w:rsidRPr="006E6461">
              <w:rPr>
                <w:rFonts w:ascii="Times New Roman" w:hAnsi="Times New Roman" w:cs="Times New Roman"/>
              </w:rPr>
              <w:t xml:space="preserve">Большинство замечаний, направленных ГБУ </w:t>
            </w:r>
            <w:r>
              <w:rPr>
                <w:rFonts w:ascii="Times New Roman" w:hAnsi="Times New Roman" w:cs="Times New Roman"/>
              </w:rPr>
              <w:t>«</w:t>
            </w:r>
            <w:proofErr w:type="spellStart"/>
            <w:r w:rsidRPr="006E6461">
              <w:rPr>
                <w:rFonts w:ascii="Times New Roman" w:hAnsi="Times New Roman" w:cs="Times New Roman"/>
              </w:rPr>
              <w:t>ГлавАПУ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  <w:r w:rsidRPr="006E6461">
              <w:rPr>
                <w:rFonts w:ascii="Times New Roman" w:hAnsi="Times New Roman" w:cs="Times New Roman"/>
              </w:rPr>
              <w:t xml:space="preserve"> учтены в новых редакциях.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E6461">
              <w:rPr>
                <w:rFonts w:ascii="Times New Roman" w:hAnsi="Times New Roman" w:cs="Times New Roman"/>
              </w:rPr>
              <w:t>Новых замечаний по представленным документам не имеется</w:t>
            </w:r>
          </w:p>
        </w:tc>
        <w:tc>
          <w:tcPr>
            <w:tcW w:w="1034" w:type="pct"/>
            <w:shd w:val="clear" w:color="auto" w:fill="auto"/>
          </w:tcPr>
          <w:p w14:paraId="1041C297" w14:textId="77777777" w:rsidR="00157AE5" w:rsidRPr="00157AE5" w:rsidRDefault="00157AE5" w:rsidP="0020580A">
            <w:pPr>
              <w:contextualSpacing/>
              <w:rPr>
                <w:rFonts w:ascii="Times New Roman" w:hAnsi="Times New Roman" w:cs="Times New Roman"/>
              </w:rPr>
            </w:pPr>
            <w:r w:rsidRPr="00157AE5">
              <w:rPr>
                <w:rFonts w:ascii="Times New Roman" w:hAnsi="Times New Roman" w:cs="Times New Roman"/>
                <w:b/>
              </w:rPr>
              <w:t>Принято</w:t>
            </w:r>
            <w:r w:rsidRPr="00157AE5">
              <w:rPr>
                <w:rFonts w:ascii="Times New Roman" w:hAnsi="Times New Roman" w:cs="Times New Roman"/>
              </w:rPr>
              <w:t>.</w:t>
            </w:r>
          </w:p>
          <w:p w14:paraId="42035F05" w14:textId="1FB8A81C" w:rsidR="00157AE5" w:rsidRPr="00267503" w:rsidRDefault="00157AE5" w:rsidP="0020580A">
            <w:pPr>
              <w:contextualSpacing/>
              <w:rPr>
                <w:rFonts w:ascii="Times New Roman" w:hAnsi="Times New Roman" w:cs="Times New Roman"/>
              </w:rPr>
            </w:pPr>
            <w:r w:rsidRPr="00157AE5">
              <w:rPr>
                <w:rFonts w:ascii="Times New Roman" w:hAnsi="Times New Roman" w:cs="Times New Roman"/>
              </w:rPr>
              <w:t>С</w:t>
            </w:r>
            <w:r w:rsidR="00E25690">
              <w:rPr>
                <w:rFonts w:ascii="Times New Roman" w:hAnsi="Times New Roman" w:cs="Times New Roman"/>
              </w:rPr>
              <w:t>огласование без замечаний</w:t>
            </w:r>
            <w:r w:rsidRPr="00157AE5">
              <w:rPr>
                <w:rFonts w:ascii="Times New Roman" w:hAnsi="Times New Roman" w:cs="Times New Roman"/>
              </w:rPr>
              <w:t>.</w:t>
            </w:r>
          </w:p>
        </w:tc>
      </w:tr>
      <w:tr w:rsidR="00157AE5" w:rsidRPr="004B525C" w14:paraId="7171B928" w14:textId="77777777" w:rsidTr="0020580A">
        <w:trPr>
          <w:trHeight w:val="20"/>
        </w:trPr>
        <w:tc>
          <w:tcPr>
            <w:tcW w:w="177" w:type="pct"/>
            <w:shd w:val="clear" w:color="auto" w:fill="auto"/>
          </w:tcPr>
          <w:p w14:paraId="249581BA" w14:textId="74EC48B2" w:rsidR="00157AE5" w:rsidRPr="001C7CB2" w:rsidRDefault="00157AE5" w:rsidP="0020580A">
            <w:pPr>
              <w:numPr>
                <w:ilvl w:val="0"/>
                <w:numId w:val="14"/>
              </w:numPr>
              <w:ind w:left="0" w:firstLine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190" w:type="pct"/>
            <w:shd w:val="clear" w:color="auto" w:fill="auto"/>
          </w:tcPr>
          <w:p w14:paraId="2011CE3A" w14:textId="1660C4A0" w:rsidR="00157AE5" w:rsidRPr="00B01416" w:rsidRDefault="00157AE5" w:rsidP="0020580A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тексту</w:t>
            </w:r>
          </w:p>
        </w:tc>
        <w:tc>
          <w:tcPr>
            <w:tcW w:w="1190" w:type="pct"/>
            <w:shd w:val="clear" w:color="auto" w:fill="auto"/>
          </w:tcPr>
          <w:p w14:paraId="169E743F" w14:textId="41F2F0EF" w:rsidR="00157AE5" w:rsidRPr="00E25690" w:rsidRDefault="00157AE5" w:rsidP="0020580A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E25690">
              <w:rPr>
                <w:rFonts w:ascii="Times New Roman" w:hAnsi="Times New Roman" w:cs="Times New Roman"/>
                <w:b/>
              </w:rPr>
              <w:t>Государственное бюджетное учреждение города Москвы «Московский городской трест геолого-геодезических и картографических работ» (ГБУ «Мосгоргеотрест»)</w:t>
            </w:r>
          </w:p>
        </w:tc>
        <w:tc>
          <w:tcPr>
            <w:tcW w:w="1409" w:type="pct"/>
            <w:shd w:val="clear" w:color="auto" w:fill="auto"/>
          </w:tcPr>
          <w:p w14:paraId="57DE46CA" w14:textId="77777777" w:rsidR="00157AE5" w:rsidRPr="006E6461" w:rsidRDefault="00157AE5" w:rsidP="0020580A">
            <w:pPr>
              <w:tabs>
                <w:tab w:val="left" w:pos="1133"/>
              </w:tabs>
              <w:contextualSpacing/>
              <w:rPr>
                <w:rFonts w:ascii="Times New Roman" w:hAnsi="Times New Roman" w:cs="Times New Roman"/>
              </w:rPr>
            </w:pPr>
            <w:r w:rsidRPr="00050D11">
              <w:rPr>
                <w:rFonts w:ascii="Times New Roman" w:hAnsi="Times New Roman" w:cs="Times New Roman"/>
              </w:rPr>
              <w:t>По представленным документам в зоне ответственности и компетенции ГБУ «</w:t>
            </w:r>
            <w:proofErr w:type="spellStart"/>
            <w:r w:rsidRPr="00050D11">
              <w:rPr>
                <w:rFonts w:ascii="Times New Roman" w:hAnsi="Times New Roman" w:cs="Times New Roman"/>
              </w:rPr>
              <w:t>Мосгорготрест</w:t>
            </w:r>
            <w:proofErr w:type="spellEnd"/>
            <w:r w:rsidRPr="00050D11">
              <w:rPr>
                <w:rFonts w:ascii="Times New Roman" w:hAnsi="Times New Roman" w:cs="Times New Roman"/>
              </w:rPr>
              <w:t>» замечания и предложения отсутствуют</w:t>
            </w:r>
          </w:p>
        </w:tc>
        <w:tc>
          <w:tcPr>
            <w:tcW w:w="1034" w:type="pct"/>
            <w:shd w:val="clear" w:color="auto" w:fill="auto"/>
          </w:tcPr>
          <w:p w14:paraId="4A785578" w14:textId="77777777" w:rsidR="00157AE5" w:rsidRPr="00157AE5" w:rsidRDefault="00157AE5" w:rsidP="0020580A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157AE5">
              <w:rPr>
                <w:rFonts w:ascii="Times New Roman" w:hAnsi="Times New Roman" w:cs="Times New Roman"/>
                <w:b/>
              </w:rPr>
              <w:t>Принято.</w:t>
            </w:r>
          </w:p>
          <w:p w14:paraId="31645731" w14:textId="3AF1497B" w:rsidR="00157AE5" w:rsidRPr="00157AE5" w:rsidRDefault="00157AE5" w:rsidP="0020580A">
            <w:pPr>
              <w:contextualSpacing/>
              <w:rPr>
                <w:rFonts w:ascii="Times New Roman" w:hAnsi="Times New Roman" w:cs="Times New Roman"/>
              </w:rPr>
            </w:pPr>
            <w:r w:rsidRPr="00157AE5">
              <w:rPr>
                <w:rFonts w:ascii="Times New Roman" w:hAnsi="Times New Roman" w:cs="Times New Roman"/>
              </w:rPr>
              <w:t>С</w:t>
            </w:r>
            <w:r w:rsidR="00E25690">
              <w:rPr>
                <w:rFonts w:ascii="Times New Roman" w:hAnsi="Times New Roman" w:cs="Times New Roman"/>
              </w:rPr>
              <w:t>огласование без замечаний</w:t>
            </w:r>
            <w:r w:rsidRPr="00157AE5">
              <w:rPr>
                <w:rFonts w:ascii="Times New Roman" w:hAnsi="Times New Roman" w:cs="Times New Roman"/>
              </w:rPr>
              <w:t xml:space="preserve">. </w:t>
            </w:r>
          </w:p>
        </w:tc>
      </w:tr>
      <w:tr w:rsidR="00157AE5" w:rsidRPr="004B525C" w14:paraId="0C0D08E6" w14:textId="77777777" w:rsidTr="0020580A">
        <w:trPr>
          <w:trHeight w:val="20"/>
        </w:trPr>
        <w:tc>
          <w:tcPr>
            <w:tcW w:w="177" w:type="pct"/>
            <w:shd w:val="clear" w:color="auto" w:fill="auto"/>
          </w:tcPr>
          <w:p w14:paraId="7FF547A7" w14:textId="27ADBE51" w:rsidR="00157AE5" w:rsidRPr="001C7CB2" w:rsidRDefault="00157AE5" w:rsidP="0020580A">
            <w:pPr>
              <w:numPr>
                <w:ilvl w:val="0"/>
                <w:numId w:val="14"/>
              </w:numPr>
              <w:ind w:left="0" w:firstLine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190" w:type="pct"/>
            <w:shd w:val="clear" w:color="auto" w:fill="auto"/>
          </w:tcPr>
          <w:p w14:paraId="27761481" w14:textId="149E8D4D" w:rsidR="00157AE5" w:rsidRDefault="00157AE5" w:rsidP="0020580A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тексту</w:t>
            </w:r>
          </w:p>
        </w:tc>
        <w:tc>
          <w:tcPr>
            <w:tcW w:w="1190" w:type="pct"/>
            <w:shd w:val="clear" w:color="auto" w:fill="auto"/>
          </w:tcPr>
          <w:p w14:paraId="7FCAD790" w14:textId="662152E5" w:rsidR="00157AE5" w:rsidRPr="00E25690" w:rsidRDefault="00157AE5" w:rsidP="0020580A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E25690">
              <w:rPr>
                <w:rFonts w:ascii="Times New Roman" w:hAnsi="Times New Roman" w:cs="Times New Roman"/>
                <w:b/>
              </w:rPr>
              <w:t>АО «Мосинжпроект»</w:t>
            </w:r>
          </w:p>
        </w:tc>
        <w:tc>
          <w:tcPr>
            <w:tcW w:w="1409" w:type="pct"/>
            <w:shd w:val="clear" w:color="auto" w:fill="auto"/>
          </w:tcPr>
          <w:p w14:paraId="23BC9FEF" w14:textId="75C39A42" w:rsidR="00157AE5" w:rsidRPr="00050D11" w:rsidRDefault="00157AE5" w:rsidP="0020580A">
            <w:pPr>
              <w:tabs>
                <w:tab w:val="left" w:pos="1133"/>
              </w:tabs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ответ на Ваше обращение А «Мосинжпроект» рассмотрело доработанные своды правил и сообщает</w:t>
            </w:r>
            <w:r w:rsidR="00404269">
              <w:rPr>
                <w:rFonts w:ascii="Times New Roman" w:hAnsi="Times New Roman" w:cs="Times New Roman"/>
              </w:rPr>
              <w:t>, замечания и предложения отсутствуют</w:t>
            </w:r>
          </w:p>
        </w:tc>
        <w:tc>
          <w:tcPr>
            <w:tcW w:w="1034" w:type="pct"/>
            <w:shd w:val="clear" w:color="auto" w:fill="auto"/>
          </w:tcPr>
          <w:p w14:paraId="5AB72C1B" w14:textId="77777777" w:rsidR="00157AE5" w:rsidRPr="00157AE5" w:rsidRDefault="00157AE5" w:rsidP="0020580A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157AE5">
              <w:rPr>
                <w:rFonts w:ascii="Times New Roman" w:hAnsi="Times New Roman" w:cs="Times New Roman"/>
                <w:b/>
              </w:rPr>
              <w:t>Принято.</w:t>
            </w:r>
          </w:p>
          <w:p w14:paraId="20D7A621" w14:textId="09CB9818" w:rsidR="00157AE5" w:rsidRPr="00157AE5" w:rsidRDefault="00157AE5" w:rsidP="0020580A">
            <w:pPr>
              <w:contextualSpacing/>
              <w:rPr>
                <w:rFonts w:ascii="Times New Roman" w:hAnsi="Times New Roman" w:cs="Times New Roman"/>
              </w:rPr>
            </w:pPr>
            <w:r w:rsidRPr="00157AE5">
              <w:rPr>
                <w:rFonts w:ascii="Times New Roman" w:hAnsi="Times New Roman" w:cs="Times New Roman"/>
              </w:rPr>
              <w:t>С</w:t>
            </w:r>
            <w:r w:rsidR="00E25690">
              <w:rPr>
                <w:rFonts w:ascii="Times New Roman" w:hAnsi="Times New Roman" w:cs="Times New Roman"/>
              </w:rPr>
              <w:t>огласование без замечаний</w:t>
            </w:r>
            <w:r w:rsidRPr="00157AE5">
              <w:rPr>
                <w:rFonts w:ascii="Times New Roman" w:hAnsi="Times New Roman" w:cs="Times New Roman"/>
              </w:rPr>
              <w:t>.</w:t>
            </w:r>
          </w:p>
        </w:tc>
      </w:tr>
      <w:tr w:rsidR="00157AE5" w:rsidRPr="004B525C" w14:paraId="230D7691" w14:textId="77777777" w:rsidTr="0020580A">
        <w:trPr>
          <w:trHeight w:val="20"/>
        </w:trPr>
        <w:tc>
          <w:tcPr>
            <w:tcW w:w="177" w:type="pct"/>
            <w:shd w:val="clear" w:color="auto" w:fill="auto"/>
          </w:tcPr>
          <w:p w14:paraId="32D922E0" w14:textId="4F6AE166" w:rsidR="00157AE5" w:rsidRPr="001C7CB2" w:rsidRDefault="00157AE5" w:rsidP="0020580A">
            <w:pPr>
              <w:numPr>
                <w:ilvl w:val="0"/>
                <w:numId w:val="14"/>
              </w:numPr>
              <w:ind w:left="0" w:firstLine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190" w:type="pct"/>
            <w:shd w:val="clear" w:color="auto" w:fill="auto"/>
          </w:tcPr>
          <w:p w14:paraId="4BD6923C" w14:textId="1E959BC7" w:rsidR="00157AE5" w:rsidRPr="004B525C" w:rsidRDefault="00157AE5" w:rsidP="0020580A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тексту</w:t>
            </w:r>
          </w:p>
        </w:tc>
        <w:tc>
          <w:tcPr>
            <w:tcW w:w="1190" w:type="pct"/>
            <w:shd w:val="clear" w:color="auto" w:fill="auto"/>
          </w:tcPr>
          <w:p w14:paraId="4F1BC237" w14:textId="77FD4F42" w:rsidR="00157AE5" w:rsidRPr="00E25690" w:rsidRDefault="00157AE5" w:rsidP="0020580A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E25690">
              <w:rPr>
                <w:rFonts w:ascii="Times New Roman" w:hAnsi="Times New Roman" w:cs="Times New Roman"/>
                <w:b/>
              </w:rPr>
              <w:t>Федеральное государственное бюджетное учреждение «Российская академия архитектуры и строительных наук» (РААСН) (эксперт РАН, академик РААСН Киевский Л.В.)</w:t>
            </w:r>
          </w:p>
        </w:tc>
        <w:tc>
          <w:tcPr>
            <w:tcW w:w="1409" w:type="pct"/>
            <w:shd w:val="clear" w:color="auto" w:fill="auto"/>
          </w:tcPr>
          <w:p w14:paraId="76F6A5D3" w14:textId="594B9B24" w:rsidR="00157AE5" w:rsidRPr="004B525C" w:rsidRDefault="00157AE5" w:rsidP="0020580A">
            <w:pPr>
              <w:contextualSpacing/>
              <w:rPr>
                <w:rFonts w:ascii="Times New Roman" w:hAnsi="Times New Roman" w:cs="Times New Roman"/>
              </w:rPr>
            </w:pPr>
            <w:r w:rsidRPr="004B525C">
              <w:rPr>
                <w:rFonts w:ascii="Times New Roman" w:hAnsi="Times New Roman" w:cs="Times New Roman"/>
              </w:rPr>
              <w:t>1.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B525C">
              <w:rPr>
                <w:rFonts w:ascii="Times New Roman" w:hAnsi="Times New Roman" w:cs="Times New Roman"/>
              </w:rPr>
              <w:t>По СП «Малоэтажная мо</w:t>
            </w:r>
            <w:r>
              <w:rPr>
                <w:rFonts w:ascii="Times New Roman" w:hAnsi="Times New Roman" w:cs="Times New Roman"/>
              </w:rPr>
              <w:t>де</w:t>
            </w:r>
            <w:r w:rsidRPr="004B525C">
              <w:rPr>
                <w:rFonts w:ascii="Times New Roman" w:hAnsi="Times New Roman" w:cs="Times New Roman"/>
              </w:rPr>
              <w:t>ль городской среды» и СП «</w:t>
            </w:r>
            <w:r>
              <w:rPr>
                <w:rFonts w:ascii="Times New Roman" w:hAnsi="Times New Roman" w:cs="Times New Roman"/>
              </w:rPr>
              <w:t>Среднеэтажная</w:t>
            </w:r>
            <w:r w:rsidRPr="004B525C">
              <w:rPr>
                <w:rFonts w:ascii="Times New Roman" w:hAnsi="Times New Roman" w:cs="Times New Roman"/>
              </w:rPr>
              <w:t xml:space="preserve"> модель городской среды</w:t>
            </w:r>
            <w:r>
              <w:rPr>
                <w:rFonts w:ascii="Times New Roman" w:hAnsi="Times New Roman" w:cs="Times New Roman"/>
              </w:rPr>
              <w:t>»</w:t>
            </w:r>
            <w:r w:rsidRPr="004B525C">
              <w:rPr>
                <w:rFonts w:ascii="Times New Roman" w:hAnsi="Times New Roman" w:cs="Times New Roman"/>
              </w:rPr>
              <w:t xml:space="preserve"> есть замечания по названию СП и соответствующей терминологии в тексте.</w:t>
            </w:r>
          </w:p>
          <w:p w14:paraId="6F44746E" w14:textId="77777777" w:rsidR="00157AE5" w:rsidRPr="004B525C" w:rsidRDefault="00157AE5" w:rsidP="0020580A">
            <w:pPr>
              <w:contextualSpacing/>
              <w:rPr>
                <w:rFonts w:ascii="Times New Roman" w:hAnsi="Times New Roman" w:cs="Times New Roman"/>
              </w:rPr>
            </w:pPr>
            <w:r w:rsidRPr="004B525C">
              <w:rPr>
                <w:rFonts w:ascii="Times New Roman" w:hAnsi="Times New Roman" w:cs="Times New Roman"/>
              </w:rPr>
              <w:t>При общей классификации моделей принято разделять модели материальные (физические) и информационные. В представленных проектах СП речь идет об информационных моделях.</w:t>
            </w:r>
          </w:p>
          <w:p w14:paraId="303385A4" w14:textId="783E14A8" w:rsidR="00157AE5" w:rsidRPr="004B525C" w:rsidRDefault="00157AE5" w:rsidP="0020580A">
            <w:pPr>
              <w:contextualSpacing/>
              <w:rPr>
                <w:rFonts w:ascii="Times New Roman" w:hAnsi="Times New Roman" w:cs="Times New Roman"/>
              </w:rPr>
            </w:pPr>
            <w:r w:rsidRPr="004B525C">
              <w:rPr>
                <w:rFonts w:ascii="Times New Roman" w:hAnsi="Times New Roman" w:cs="Times New Roman"/>
              </w:rPr>
              <w:t>В рамк</w:t>
            </w:r>
            <w:r>
              <w:rPr>
                <w:rFonts w:ascii="Times New Roman" w:hAnsi="Times New Roman" w:cs="Times New Roman"/>
              </w:rPr>
              <w:t>а</w:t>
            </w:r>
            <w:r w:rsidRPr="004B525C">
              <w:rPr>
                <w:rFonts w:ascii="Times New Roman" w:hAnsi="Times New Roman" w:cs="Times New Roman"/>
              </w:rPr>
              <w:t>х деятельности ТК 465 «Строительство» 01.07.2021 введен в действие СП 33</w:t>
            </w:r>
            <w:r>
              <w:rPr>
                <w:rFonts w:ascii="Times New Roman" w:hAnsi="Times New Roman" w:cs="Times New Roman"/>
              </w:rPr>
              <w:t>3</w:t>
            </w:r>
            <w:r w:rsidRPr="004B525C">
              <w:rPr>
                <w:rFonts w:ascii="Times New Roman" w:hAnsi="Times New Roman" w:cs="Times New Roman"/>
              </w:rPr>
              <w:t>.1325800.2020 «Информационное моделирование в строительстве. Правила формирования информационной модели объектов на различных стадиях жизненного цикла.» (Утвержден приказом Министерства строительства и жилищно-коммунального хозяйства Российской Федерации от 31 декабря 2020 № 928/</w:t>
            </w:r>
            <w:r>
              <w:rPr>
                <w:rFonts w:ascii="Times New Roman" w:hAnsi="Times New Roman" w:cs="Times New Roman"/>
              </w:rPr>
              <w:t>п</w:t>
            </w:r>
            <w:r w:rsidRPr="004B525C">
              <w:rPr>
                <w:rFonts w:ascii="Times New Roman" w:hAnsi="Times New Roman" w:cs="Times New Roman"/>
              </w:rPr>
              <w:t>р.) В п. 3.</w:t>
            </w:r>
            <w:r>
              <w:rPr>
                <w:rFonts w:ascii="Times New Roman" w:hAnsi="Times New Roman" w:cs="Times New Roman"/>
              </w:rPr>
              <w:t>1</w:t>
            </w:r>
            <w:r w:rsidRPr="004B525C">
              <w:rPr>
                <w:rFonts w:ascii="Times New Roman" w:hAnsi="Times New Roman" w:cs="Times New Roman"/>
              </w:rPr>
              <w:t>.3. этого СП определено: «информационная модель объекта капитального строительства: совокупность взаимосвязанных сведений, документов и материалов об объекте ка</w:t>
            </w:r>
            <w:r>
              <w:rPr>
                <w:rFonts w:ascii="Times New Roman" w:hAnsi="Times New Roman" w:cs="Times New Roman"/>
              </w:rPr>
              <w:t>п</w:t>
            </w:r>
            <w:r w:rsidRPr="004B525C">
              <w:rPr>
                <w:rFonts w:ascii="Times New Roman" w:hAnsi="Times New Roman" w:cs="Times New Roman"/>
              </w:rPr>
              <w:t>итального строительства, формируемых в электро</w:t>
            </w:r>
            <w:r>
              <w:rPr>
                <w:rFonts w:ascii="Times New Roman" w:hAnsi="Times New Roman" w:cs="Times New Roman"/>
              </w:rPr>
              <w:t>н</w:t>
            </w:r>
            <w:r w:rsidRPr="004B525C">
              <w:rPr>
                <w:rFonts w:ascii="Times New Roman" w:hAnsi="Times New Roman" w:cs="Times New Roman"/>
              </w:rPr>
              <w:t xml:space="preserve">ном виде на этапах выполнения инженерных </w:t>
            </w:r>
            <w:r w:rsidRPr="004B525C">
              <w:rPr>
                <w:rFonts w:ascii="Times New Roman" w:hAnsi="Times New Roman" w:cs="Times New Roman"/>
              </w:rPr>
              <w:lastRenderedPageBreak/>
              <w:t>изысканий,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B525C">
              <w:rPr>
                <w:rFonts w:ascii="Times New Roman" w:hAnsi="Times New Roman" w:cs="Times New Roman"/>
              </w:rPr>
              <w:t>осуществления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B525C">
              <w:rPr>
                <w:rFonts w:ascii="Times New Roman" w:hAnsi="Times New Roman" w:cs="Times New Roman"/>
              </w:rPr>
              <w:t>архитектурно­ строительного проектирования, строительства, реконструкции, капи</w:t>
            </w:r>
            <w:r>
              <w:rPr>
                <w:rFonts w:ascii="Times New Roman" w:hAnsi="Times New Roman" w:cs="Times New Roman"/>
              </w:rPr>
              <w:t>т</w:t>
            </w:r>
            <w:r w:rsidRPr="004B525C">
              <w:rPr>
                <w:rFonts w:ascii="Times New Roman" w:hAnsi="Times New Roman" w:cs="Times New Roman"/>
              </w:rPr>
              <w:t>ального ремонта, эксплуатации и (или) сноса объе</w:t>
            </w:r>
            <w:r>
              <w:rPr>
                <w:rFonts w:ascii="Times New Roman" w:hAnsi="Times New Roman" w:cs="Times New Roman"/>
              </w:rPr>
              <w:t>кт</w:t>
            </w:r>
            <w:r w:rsidRPr="004B525C">
              <w:rPr>
                <w:rFonts w:ascii="Times New Roman" w:hAnsi="Times New Roman" w:cs="Times New Roman"/>
              </w:rPr>
              <w:t>а капитального строительства.» В соответствии с этим определени</w:t>
            </w:r>
            <w:r>
              <w:rPr>
                <w:rFonts w:ascii="Times New Roman" w:hAnsi="Times New Roman" w:cs="Times New Roman"/>
              </w:rPr>
              <w:t>е</w:t>
            </w:r>
            <w:r w:rsidRPr="004B525C">
              <w:rPr>
                <w:rFonts w:ascii="Times New Roman" w:hAnsi="Times New Roman" w:cs="Times New Roman"/>
              </w:rPr>
              <w:t>м информационная модель не имеет этажно</w:t>
            </w:r>
            <w:r>
              <w:rPr>
                <w:rFonts w:ascii="Times New Roman" w:hAnsi="Times New Roman" w:cs="Times New Roman"/>
              </w:rPr>
              <w:t>ст</w:t>
            </w:r>
            <w:r w:rsidRPr="004B525C">
              <w:rPr>
                <w:rFonts w:ascii="Times New Roman" w:hAnsi="Times New Roman" w:cs="Times New Roman"/>
              </w:rPr>
              <w:t xml:space="preserve">и </w:t>
            </w:r>
            <w:r>
              <w:rPr>
                <w:rFonts w:ascii="Times New Roman" w:hAnsi="Times New Roman" w:cs="Times New Roman"/>
              </w:rPr>
              <w:t xml:space="preserve">и </w:t>
            </w:r>
            <w:r w:rsidRPr="004B525C">
              <w:rPr>
                <w:rFonts w:ascii="Times New Roman" w:hAnsi="Times New Roman" w:cs="Times New Roman"/>
              </w:rPr>
              <w:t>не может быть ни малоэтажной, ни среднеэтажной.</w:t>
            </w:r>
          </w:p>
          <w:p w14:paraId="439AAAC9" w14:textId="77777777" w:rsidR="00157AE5" w:rsidRPr="0013469F" w:rsidRDefault="00157AE5" w:rsidP="0020580A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13469F">
              <w:rPr>
                <w:rFonts w:ascii="Times New Roman" w:hAnsi="Times New Roman" w:cs="Times New Roman"/>
                <w:b/>
              </w:rPr>
              <w:t>Необходимо в названии СП и везде по тексту использовать словосочетания: модель малоэтажной городской среды, модель среднеэтажной городской среды.</w:t>
            </w:r>
          </w:p>
        </w:tc>
        <w:tc>
          <w:tcPr>
            <w:tcW w:w="1034" w:type="pct"/>
            <w:shd w:val="clear" w:color="auto" w:fill="auto"/>
          </w:tcPr>
          <w:p w14:paraId="58D42FF2" w14:textId="73033DE8" w:rsidR="00157AE5" w:rsidRPr="00267503" w:rsidRDefault="00157AE5" w:rsidP="0020580A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267503">
              <w:rPr>
                <w:rFonts w:ascii="Times New Roman" w:hAnsi="Times New Roman" w:cs="Times New Roman"/>
                <w:b/>
              </w:rPr>
              <w:lastRenderedPageBreak/>
              <w:t xml:space="preserve">Отклонено  </w:t>
            </w:r>
          </w:p>
          <w:p w14:paraId="7696CFFF" w14:textId="12B654CA" w:rsidR="00157AE5" w:rsidRDefault="00157AE5" w:rsidP="002058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Pr="008F4D5A">
              <w:rPr>
                <w:rFonts w:ascii="Times New Roman" w:hAnsi="Times New Roman" w:cs="Times New Roman"/>
              </w:rPr>
              <w:t xml:space="preserve"> В рамках СП</w:t>
            </w:r>
            <w:r>
              <w:rPr>
                <w:rFonts w:ascii="Times New Roman" w:hAnsi="Times New Roman" w:cs="Times New Roman"/>
              </w:rPr>
              <w:t>,</w:t>
            </w:r>
            <w:r w:rsidRPr="008F4D5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в отличие от информационной модели, </w:t>
            </w:r>
            <w:r w:rsidRPr="008F4D5A">
              <w:rPr>
                <w:rFonts w:ascii="Times New Roman" w:hAnsi="Times New Roman" w:cs="Times New Roman"/>
              </w:rPr>
              <w:t>модель рассматривается как комплекс типологических характеристик и параметров объектов жилой, социальной, общественно-деловой застройки, инженерной, транспортной и пешеходной инфраструктуры, элементов благоустройства территории жилых и общественно-деловых зон, в которой обеспечивается взаимная пешеходная доступность.</w:t>
            </w:r>
          </w:p>
          <w:p w14:paraId="56907E3F" w14:textId="60A20B20" w:rsidR="00157AE5" w:rsidRPr="00BF3088" w:rsidRDefault="00157AE5" w:rsidP="002058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r w:rsidRPr="00267503">
              <w:rPr>
                <w:rFonts w:ascii="Times New Roman" w:hAnsi="Times New Roman" w:cs="Times New Roman"/>
              </w:rPr>
              <w:t>Названия сводов правил отражают особенности области применения сводов правил на основе параметров и характеристик преим</w:t>
            </w:r>
            <w:r>
              <w:rPr>
                <w:rFonts w:ascii="Times New Roman" w:hAnsi="Times New Roman" w:cs="Times New Roman"/>
              </w:rPr>
              <w:t xml:space="preserve">ущественной застройки </w:t>
            </w:r>
            <w:proofErr w:type="gramStart"/>
            <w:r>
              <w:rPr>
                <w:rFonts w:ascii="Times New Roman" w:hAnsi="Times New Roman" w:cs="Times New Roman"/>
              </w:rPr>
              <w:t>территорий</w:t>
            </w:r>
            <w:r w:rsidRPr="00267503">
              <w:rPr>
                <w:rFonts w:ascii="Times New Roman" w:hAnsi="Times New Roman" w:cs="Times New Roman"/>
              </w:rPr>
              <w:t xml:space="preserve">  (</w:t>
            </w:r>
            <w:proofErr w:type="gramEnd"/>
            <w:r>
              <w:rPr>
                <w:rFonts w:ascii="Times New Roman" w:hAnsi="Times New Roman" w:cs="Times New Roman"/>
              </w:rPr>
              <w:t xml:space="preserve"> в виде </w:t>
            </w:r>
            <w:r w:rsidRPr="00267503">
              <w:rPr>
                <w:rFonts w:ascii="Times New Roman" w:hAnsi="Times New Roman" w:cs="Times New Roman"/>
              </w:rPr>
              <w:t>центральной, среднеэтажной и малоэтажной</w:t>
            </w:r>
            <w:r>
              <w:rPr>
                <w:rFonts w:ascii="Times New Roman" w:hAnsi="Times New Roman" w:cs="Times New Roman"/>
              </w:rPr>
              <w:t xml:space="preserve"> моделей</w:t>
            </w:r>
            <w:r w:rsidRPr="00267503">
              <w:rPr>
                <w:rFonts w:ascii="Times New Roman" w:hAnsi="Times New Roman" w:cs="Times New Roman"/>
              </w:rPr>
              <w:t xml:space="preserve">), </w:t>
            </w:r>
            <w:r>
              <w:rPr>
                <w:rFonts w:ascii="Times New Roman" w:hAnsi="Times New Roman" w:cs="Times New Roman"/>
              </w:rPr>
              <w:t xml:space="preserve"> и </w:t>
            </w:r>
            <w:r w:rsidRPr="00BF3088">
              <w:rPr>
                <w:rFonts w:ascii="Times New Roman" w:hAnsi="Times New Roman" w:cs="Times New Roman"/>
              </w:rPr>
              <w:t xml:space="preserve">информационное моделирование не является </w:t>
            </w:r>
            <w:r w:rsidRPr="00BF3088">
              <w:rPr>
                <w:rFonts w:ascii="Times New Roman" w:hAnsi="Times New Roman" w:cs="Times New Roman"/>
              </w:rPr>
              <w:lastRenderedPageBreak/>
              <w:t xml:space="preserve">предметом регулирования </w:t>
            </w:r>
            <w:r>
              <w:rPr>
                <w:rFonts w:ascii="Times New Roman" w:hAnsi="Times New Roman" w:cs="Times New Roman"/>
              </w:rPr>
              <w:t xml:space="preserve">рассматриваемых </w:t>
            </w:r>
            <w:r w:rsidRPr="00BF3088">
              <w:rPr>
                <w:rFonts w:ascii="Times New Roman" w:hAnsi="Times New Roman" w:cs="Times New Roman"/>
              </w:rPr>
              <w:t>СП</w:t>
            </w:r>
          </w:p>
          <w:p w14:paraId="75ADAE87" w14:textId="0A6B906E" w:rsidR="00157AE5" w:rsidRPr="00267503" w:rsidRDefault="00157AE5" w:rsidP="0020580A">
            <w:pPr>
              <w:rPr>
                <w:rFonts w:ascii="Times New Roman" w:hAnsi="Times New Roman" w:cs="Times New Roman"/>
              </w:rPr>
            </w:pPr>
          </w:p>
        </w:tc>
      </w:tr>
      <w:tr w:rsidR="00157AE5" w:rsidRPr="004B525C" w14:paraId="652BD1D2" w14:textId="77777777" w:rsidTr="0020580A">
        <w:trPr>
          <w:trHeight w:val="20"/>
        </w:trPr>
        <w:tc>
          <w:tcPr>
            <w:tcW w:w="177" w:type="pct"/>
            <w:shd w:val="clear" w:color="auto" w:fill="auto"/>
          </w:tcPr>
          <w:p w14:paraId="132E82E6" w14:textId="77777777" w:rsidR="00157AE5" w:rsidRPr="001C7CB2" w:rsidRDefault="00157AE5" w:rsidP="0020580A">
            <w:pPr>
              <w:numPr>
                <w:ilvl w:val="0"/>
                <w:numId w:val="14"/>
              </w:numPr>
              <w:ind w:left="0" w:firstLine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190" w:type="pct"/>
            <w:shd w:val="clear" w:color="auto" w:fill="auto"/>
          </w:tcPr>
          <w:p w14:paraId="7A606733" w14:textId="72A33BD0" w:rsidR="00157AE5" w:rsidRDefault="00157AE5" w:rsidP="0020580A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Раздел 5.5</w:t>
            </w:r>
          </w:p>
        </w:tc>
        <w:tc>
          <w:tcPr>
            <w:tcW w:w="1190" w:type="pct"/>
            <w:shd w:val="clear" w:color="auto" w:fill="auto"/>
          </w:tcPr>
          <w:p w14:paraId="5F6411D3" w14:textId="2DD4CE88" w:rsidR="00157AE5" w:rsidRPr="00E25690" w:rsidRDefault="00157AE5" w:rsidP="0020580A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E25690">
              <w:rPr>
                <w:rFonts w:ascii="Times New Roman" w:hAnsi="Times New Roman" w:cs="Times New Roman"/>
                <w:b/>
              </w:rPr>
              <w:t>Федеральное государственное бюджетное учреждение «Российская академия архитектуры и строительных наук» (РААСН) (эксперт РАН, академик РААСН Киевский Л.В.)</w:t>
            </w:r>
          </w:p>
        </w:tc>
        <w:tc>
          <w:tcPr>
            <w:tcW w:w="1409" w:type="pct"/>
            <w:shd w:val="clear" w:color="auto" w:fill="auto"/>
          </w:tcPr>
          <w:p w14:paraId="1D0CC710" w14:textId="5DDF8867" w:rsidR="00157AE5" w:rsidRPr="004B525C" w:rsidRDefault="00157AE5" w:rsidP="0020580A">
            <w:pPr>
              <w:contextualSpacing/>
              <w:rPr>
                <w:rFonts w:ascii="Times New Roman" w:hAnsi="Times New Roman" w:cs="Times New Roman"/>
              </w:rPr>
            </w:pPr>
            <w:r w:rsidRPr="00487278">
              <w:rPr>
                <w:rFonts w:ascii="Times New Roman" w:hAnsi="Times New Roman" w:cs="Times New Roman"/>
              </w:rPr>
              <w:t>2. По СП «Общие положение построения моделей городской среды» есть замечание. Функция здравоохранения столь же важна для населения, как и функция образования, хотя и реализуется, как правило, вне территории кварталов. Целесообразно ввести раздел 5.5 «Нормируемые параметры обеспеченности населения услугами здравоохранения» с необходимыми ссылками и дифференциацией на услуги городского и районного уровня.</w:t>
            </w:r>
          </w:p>
        </w:tc>
        <w:tc>
          <w:tcPr>
            <w:tcW w:w="1034" w:type="pct"/>
            <w:shd w:val="clear" w:color="auto" w:fill="auto"/>
          </w:tcPr>
          <w:p w14:paraId="2A421031" w14:textId="77777777" w:rsidR="00157AE5" w:rsidRPr="00267503" w:rsidRDefault="00157AE5" w:rsidP="0020580A">
            <w:pPr>
              <w:ind w:left="57"/>
              <w:rPr>
                <w:rFonts w:ascii="Times New Roman" w:hAnsi="Times New Roman" w:cs="Times New Roman"/>
                <w:b/>
              </w:rPr>
            </w:pPr>
            <w:r w:rsidRPr="00267503">
              <w:rPr>
                <w:rFonts w:ascii="Times New Roman" w:hAnsi="Times New Roman" w:cs="Times New Roman"/>
                <w:b/>
              </w:rPr>
              <w:t>Принято частично</w:t>
            </w:r>
          </w:p>
          <w:p w14:paraId="4373F2CE" w14:textId="77777777" w:rsidR="00157AE5" w:rsidRPr="00267503" w:rsidRDefault="00157AE5" w:rsidP="0020580A">
            <w:pPr>
              <w:ind w:left="57"/>
              <w:rPr>
                <w:rFonts w:ascii="Times New Roman" w:hAnsi="Times New Roman" w:cs="Times New Roman"/>
              </w:rPr>
            </w:pPr>
            <w:r w:rsidRPr="00267503">
              <w:rPr>
                <w:rFonts w:ascii="Times New Roman" w:hAnsi="Times New Roman" w:cs="Times New Roman"/>
              </w:rPr>
              <w:t>В своде правил п.5.4.1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67503">
              <w:rPr>
                <w:rFonts w:ascii="Times New Roman" w:hAnsi="Times New Roman" w:cs="Times New Roman"/>
              </w:rPr>
              <w:t xml:space="preserve">откорректирован </w:t>
            </w:r>
            <w:proofErr w:type="gramStart"/>
            <w:r w:rsidRPr="00267503">
              <w:rPr>
                <w:rFonts w:ascii="Times New Roman" w:hAnsi="Times New Roman" w:cs="Times New Roman"/>
              </w:rPr>
              <w:t>и  дополнен</w:t>
            </w:r>
            <w:proofErr w:type="gramEnd"/>
            <w:r w:rsidRPr="00267503">
              <w:rPr>
                <w:rFonts w:ascii="Times New Roman" w:hAnsi="Times New Roman" w:cs="Times New Roman"/>
              </w:rPr>
              <w:t>:</w:t>
            </w:r>
          </w:p>
          <w:p w14:paraId="52369BDB" w14:textId="77777777" w:rsidR="00157AE5" w:rsidRPr="00267503" w:rsidRDefault="00157AE5" w:rsidP="0020580A">
            <w:pPr>
              <w:pStyle w:val="af1"/>
              <w:spacing w:before="0" w:beforeAutospacing="0" w:after="0" w:afterAutospacing="0"/>
              <w:rPr>
                <w:sz w:val="22"/>
                <w:szCs w:val="22"/>
              </w:rPr>
            </w:pPr>
            <w:r w:rsidRPr="00267503">
              <w:rPr>
                <w:sz w:val="22"/>
                <w:szCs w:val="22"/>
              </w:rPr>
              <w:t>«5.4.1 Нормы обеспеченности населения объектами образования</w:t>
            </w:r>
            <w:r>
              <w:rPr>
                <w:sz w:val="22"/>
                <w:szCs w:val="22"/>
              </w:rPr>
              <w:t xml:space="preserve"> и </w:t>
            </w:r>
            <w:r w:rsidRPr="00267503">
              <w:rPr>
                <w:sz w:val="22"/>
                <w:szCs w:val="22"/>
              </w:rPr>
              <w:t xml:space="preserve">  здравоохранения (в т. ч. поликлинического обслуживания) и других объектов социального обслуживан</w:t>
            </w:r>
            <w:r>
              <w:rPr>
                <w:sz w:val="22"/>
                <w:szCs w:val="22"/>
              </w:rPr>
              <w:t>ия в моделях городской среды</w:t>
            </w:r>
            <w:r w:rsidRPr="00267503">
              <w:rPr>
                <w:sz w:val="22"/>
                <w:szCs w:val="22"/>
              </w:rPr>
              <w:t xml:space="preserve"> следует принимать </w:t>
            </w:r>
            <w:r>
              <w:rPr>
                <w:sz w:val="22"/>
                <w:szCs w:val="22"/>
              </w:rPr>
              <w:t xml:space="preserve">согласно потребности по таблице Д.1 СП 42.13330.2016. или по </w:t>
            </w:r>
            <w:proofErr w:type="spellStart"/>
            <w:r w:rsidRPr="00267503">
              <w:rPr>
                <w:sz w:val="22"/>
                <w:szCs w:val="22"/>
              </w:rPr>
              <w:t>по</w:t>
            </w:r>
            <w:proofErr w:type="spellEnd"/>
            <w:r w:rsidRPr="00267503">
              <w:rPr>
                <w:sz w:val="22"/>
                <w:szCs w:val="22"/>
              </w:rPr>
              <w:t xml:space="preserve"> РНГП\МНГП (при налич</w:t>
            </w:r>
            <w:r>
              <w:rPr>
                <w:sz w:val="22"/>
                <w:szCs w:val="22"/>
              </w:rPr>
              <w:t>ии)</w:t>
            </w:r>
            <w:r w:rsidRPr="00267503">
              <w:rPr>
                <w:sz w:val="22"/>
                <w:szCs w:val="22"/>
              </w:rPr>
              <w:t>».</w:t>
            </w:r>
          </w:p>
          <w:p w14:paraId="0E3D6A83" w14:textId="77777777" w:rsidR="00157AE5" w:rsidRPr="00267503" w:rsidRDefault="00157AE5" w:rsidP="0020580A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157AE5" w:rsidRPr="004B525C" w14:paraId="5728F7DF" w14:textId="77777777" w:rsidTr="0020580A">
        <w:trPr>
          <w:trHeight w:val="20"/>
        </w:trPr>
        <w:tc>
          <w:tcPr>
            <w:tcW w:w="177" w:type="pct"/>
            <w:shd w:val="clear" w:color="auto" w:fill="auto"/>
          </w:tcPr>
          <w:p w14:paraId="016CBCC9" w14:textId="77777777" w:rsidR="00157AE5" w:rsidRPr="001C7CB2" w:rsidRDefault="00157AE5" w:rsidP="0020580A">
            <w:pPr>
              <w:numPr>
                <w:ilvl w:val="0"/>
                <w:numId w:val="14"/>
              </w:numPr>
              <w:ind w:left="0" w:firstLine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190" w:type="pct"/>
            <w:shd w:val="clear" w:color="auto" w:fill="auto"/>
          </w:tcPr>
          <w:p w14:paraId="439318A7" w14:textId="34F6D4F5" w:rsidR="00157AE5" w:rsidRDefault="00157AE5" w:rsidP="0020580A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Пункт 3.7</w:t>
            </w:r>
          </w:p>
        </w:tc>
        <w:tc>
          <w:tcPr>
            <w:tcW w:w="1190" w:type="pct"/>
            <w:shd w:val="clear" w:color="auto" w:fill="auto"/>
          </w:tcPr>
          <w:p w14:paraId="7C54809C" w14:textId="77777777" w:rsidR="00157AE5" w:rsidRPr="00E25690" w:rsidRDefault="00157AE5" w:rsidP="0020580A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E25690">
              <w:rPr>
                <w:rFonts w:ascii="Times New Roman" w:hAnsi="Times New Roman" w:cs="Times New Roman"/>
                <w:b/>
              </w:rPr>
              <w:t xml:space="preserve">Федеральное государственное бюджетное учреждение «Центральный научно-исследовательский и проектный институт Министерства строительства и жилищно-коммунального хозяйства Российской Федерации» </w:t>
            </w:r>
          </w:p>
          <w:p w14:paraId="7D2589E5" w14:textId="50D6D70F" w:rsidR="00157AE5" w:rsidRPr="00E25690" w:rsidRDefault="00157AE5" w:rsidP="0020580A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E25690">
              <w:rPr>
                <w:rFonts w:ascii="Times New Roman" w:hAnsi="Times New Roman" w:cs="Times New Roman"/>
                <w:b/>
              </w:rPr>
              <w:lastRenderedPageBreak/>
              <w:t>(ФГБУ «ЦНИИП Минстроя России»)</w:t>
            </w:r>
          </w:p>
        </w:tc>
        <w:tc>
          <w:tcPr>
            <w:tcW w:w="1409" w:type="pct"/>
            <w:shd w:val="clear" w:color="auto" w:fill="auto"/>
          </w:tcPr>
          <w:p w14:paraId="0F4169C3" w14:textId="77777777" w:rsidR="00157AE5" w:rsidRPr="005D24B4" w:rsidRDefault="00157AE5" w:rsidP="0020580A">
            <w:pPr>
              <w:contextualSpacing/>
              <w:rPr>
                <w:rFonts w:ascii="Times New Roman" w:hAnsi="Times New Roman" w:cs="Times New Roman"/>
                <w:u w:val="single"/>
              </w:rPr>
            </w:pPr>
            <w:r w:rsidRPr="005D24B4">
              <w:rPr>
                <w:rFonts w:ascii="Times New Roman" w:hAnsi="Times New Roman" w:cs="Times New Roman"/>
                <w:u w:val="single"/>
              </w:rPr>
              <w:lastRenderedPageBreak/>
              <w:t>3</w:t>
            </w:r>
            <w:r>
              <w:rPr>
                <w:rFonts w:ascii="Times New Roman" w:hAnsi="Times New Roman" w:cs="Times New Roman"/>
                <w:u w:val="single"/>
              </w:rPr>
              <w:t xml:space="preserve"> </w:t>
            </w:r>
            <w:r w:rsidRPr="005D24B4">
              <w:rPr>
                <w:rFonts w:ascii="Times New Roman" w:hAnsi="Times New Roman" w:cs="Times New Roman"/>
                <w:u w:val="single"/>
              </w:rPr>
              <w:t>Термины, определения и сокращения</w:t>
            </w:r>
          </w:p>
          <w:p w14:paraId="5B831BF4" w14:textId="77777777" w:rsidR="00157AE5" w:rsidRPr="006E6461" w:rsidRDefault="00157AE5" w:rsidP="0020580A">
            <w:pPr>
              <w:contextualSpacing/>
              <w:rPr>
                <w:rFonts w:ascii="Times New Roman" w:hAnsi="Times New Roman" w:cs="Times New Roman"/>
              </w:rPr>
            </w:pPr>
            <w:r w:rsidRPr="006E6461">
              <w:rPr>
                <w:rFonts w:ascii="Times New Roman" w:hAnsi="Times New Roman" w:cs="Times New Roman"/>
              </w:rPr>
              <w:t>Термин 3.7 «малый парк:». Рассмотреть возможность ссылки на площадь: имеется по тексту в своде правил по центрально</w:t>
            </w:r>
            <w:r>
              <w:rPr>
                <w:rFonts w:ascii="Times New Roman" w:hAnsi="Times New Roman" w:cs="Times New Roman"/>
              </w:rPr>
              <w:t>й</w:t>
            </w:r>
            <w:r w:rsidRPr="006E6461">
              <w:rPr>
                <w:rFonts w:ascii="Times New Roman" w:hAnsi="Times New Roman" w:cs="Times New Roman"/>
              </w:rPr>
              <w:t xml:space="preserve"> модели.</w:t>
            </w:r>
          </w:p>
          <w:p w14:paraId="24280995" w14:textId="77777777" w:rsidR="00157AE5" w:rsidRPr="005D24B4" w:rsidRDefault="00157AE5" w:rsidP="0020580A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" w:type="pct"/>
            <w:shd w:val="clear" w:color="auto" w:fill="auto"/>
          </w:tcPr>
          <w:p w14:paraId="301C3890" w14:textId="77777777" w:rsidR="00157AE5" w:rsidRPr="00DC0308" w:rsidRDefault="00157AE5" w:rsidP="0020580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Отклонено</w:t>
            </w:r>
          </w:p>
          <w:p w14:paraId="45B2AE40" w14:textId="6FE04B27" w:rsidR="00157AE5" w:rsidRPr="00DC0308" w:rsidRDefault="00157AE5" w:rsidP="002058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Считаем</w:t>
            </w:r>
            <w:r w:rsidR="00404269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 xml:space="preserve">что   уточнение площади не требуется, т.к. в СП об общих положениях дается общее понятие, а в остальных сводах правил оно </w:t>
            </w:r>
            <w:proofErr w:type="gramStart"/>
            <w:r>
              <w:rPr>
                <w:rFonts w:ascii="Times New Roman" w:hAnsi="Times New Roman" w:cs="Times New Roman"/>
              </w:rPr>
              <w:t>конкретизируется  и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lastRenderedPageBreak/>
              <w:t>указывается площадь малого парка от 1 га по 5 га</w:t>
            </w:r>
          </w:p>
          <w:p w14:paraId="2F04687B" w14:textId="77777777" w:rsidR="00157AE5" w:rsidRDefault="00157AE5" w:rsidP="0020580A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157AE5" w:rsidRPr="004B525C" w14:paraId="7E2ADB11" w14:textId="77777777" w:rsidTr="0020580A">
        <w:trPr>
          <w:trHeight w:val="20"/>
        </w:trPr>
        <w:tc>
          <w:tcPr>
            <w:tcW w:w="177" w:type="pct"/>
            <w:shd w:val="clear" w:color="auto" w:fill="auto"/>
          </w:tcPr>
          <w:p w14:paraId="0BDB7841" w14:textId="77777777" w:rsidR="00157AE5" w:rsidRPr="001C7CB2" w:rsidRDefault="00157AE5" w:rsidP="0020580A">
            <w:pPr>
              <w:numPr>
                <w:ilvl w:val="0"/>
                <w:numId w:val="14"/>
              </w:numPr>
              <w:ind w:left="0" w:firstLine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190" w:type="pct"/>
            <w:shd w:val="clear" w:color="auto" w:fill="auto"/>
          </w:tcPr>
          <w:p w14:paraId="7DA10B09" w14:textId="08F25C91" w:rsidR="00157AE5" w:rsidRPr="006E6461" w:rsidRDefault="00157AE5" w:rsidP="0020580A">
            <w:pPr>
              <w:contextualSpacing/>
              <w:rPr>
                <w:rFonts w:ascii="Times New Roman" w:hAnsi="Times New Roman" w:cs="Times New Roman"/>
              </w:rPr>
            </w:pPr>
            <w:r w:rsidRPr="006E6461">
              <w:rPr>
                <w:rFonts w:ascii="Times New Roman" w:hAnsi="Times New Roman" w:cs="Times New Roman"/>
              </w:rPr>
              <w:t>Пункт 4.3.1.</w:t>
            </w:r>
          </w:p>
        </w:tc>
        <w:tc>
          <w:tcPr>
            <w:tcW w:w="1190" w:type="pct"/>
            <w:shd w:val="clear" w:color="auto" w:fill="auto"/>
          </w:tcPr>
          <w:p w14:paraId="263145AB" w14:textId="563A66F9" w:rsidR="00157AE5" w:rsidRPr="00E25690" w:rsidRDefault="00157AE5" w:rsidP="0020580A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E25690">
              <w:rPr>
                <w:rFonts w:ascii="Times New Roman" w:hAnsi="Times New Roman" w:cs="Times New Roman"/>
                <w:b/>
              </w:rPr>
              <w:t>ФГБУ «ЦНИИП Минстроя России»</w:t>
            </w:r>
          </w:p>
        </w:tc>
        <w:tc>
          <w:tcPr>
            <w:tcW w:w="1409" w:type="pct"/>
            <w:shd w:val="clear" w:color="auto" w:fill="auto"/>
          </w:tcPr>
          <w:p w14:paraId="48B7D705" w14:textId="77777777" w:rsidR="00157AE5" w:rsidRPr="005D24B4" w:rsidRDefault="00157AE5" w:rsidP="0020580A">
            <w:pPr>
              <w:contextualSpacing/>
              <w:rPr>
                <w:rFonts w:ascii="Times New Roman" w:hAnsi="Times New Roman" w:cs="Times New Roman"/>
                <w:u w:val="single"/>
              </w:rPr>
            </w:pPr>
            <w:r w:rsidRPr="005D24B4">
              <w:rPr>
                <w:rFonts w:ascii="Times New Roman" w:hAnsi="Times New Roman" w:cs="Times New Roman"/>
                <w:u w:val="single"/>
              </w:rPr>
              <w:t>4</w:t>
            </w:r>
            <w:r>
              <w:rPr>
                <w:rFonts w:ascii="Times New Roman" w:hAnsi="Times New Roman" w:cs="Times New Roman"/>
                <w:u w:val="single"/>
              </w:rPr>
              <w:t xml:space="preserve"> </w:t>
            </w:r>
            <w:r w:rsidRPr="005D24B4">
              <w:rPr>
                <w:rFonts w:ascii="Times New Roman" w:hAnsi="Times New Roman" w:cs="Times New Roman"/>
                <w:u w:val="single"/>
              </w:rPr>
              <w:t>Общие положения</w:t>
            </w:r>
          </w:p>
          <w:p w14:paraId="4FC0BF98" w14:textId="77777777" w:rsidR="00157AE5" w:rsidRPr="006E6461" w:rsidRDefault="00157AE5" w:rsidP="0020580A">
            <w:pPr>
              <w:contextualSpacing/>
              <w:rPr>
                <w:rFonts w:ascii="Times New Roman" w:hAnsi="Times New Roman" w:cs="Times New Roman"/>
              </w:rPr>
            </w:pPr>
            <w:r w:rsidRPr="006E6461">
              <w:rPr>
                <w:rFonts w:ascii="Times New Roman" w:hAnsi="Times New Roman" w:cs="Times New Roman"/>
              </w:rPr>
              <w:t>Пункт 4.3.1. 1-й абзац. Изложить в следующей редакции:</w:t>
            </w:r>
          </w:p>
          <w:p w14:paraId="30830FD3" w14:textId="77777777" w:rsidR="00157AE5" w:rsidRPr="006E6461" w:rsidRDefault="00157AE5" w:rsidP="0020580A">
            <w:pPr>
              <w:contextualSpacing/>
              <w:rPr>
                <w:rFonts w:ascii="Times New Roman" w:hAnsi="Times New Roman" w:cs="Times New Roman"/>
              </w:rPr>
            </w:pPr>
            <w:r w:rsidRPr="006E6461">
              <w:rPr>
                <w:rFonts w:ascii="Times New Roman" w:hAnsi="Times New Roman" w:cs="Times New Roman"/>
              </w:rPr>
              <w:t xml:space="preserve">«В зависимости от профильной функции объекты социальной и общественно-деловой </w:t>
            </w:r>
            <w:r>
              <w:rPr>
                <w:rFonts w:ascii="Times New Roman" w:hAnsi="Times New Roman" w:cs="Times New Roman"/>
              </w:rPr>
              <w:t>и</w:t>
            </w:r>
            <w:r w:rsidRPr="006E6461">
              <w:rPr>
                <w:rFonts w:ascii="Times New Roman" w:hAnsi="Times New Roman" w:cs="Times New Roman"/>
              </w:rPr>
              <w:t>нфраструктуры разделяются на категории: образование, здравоохранение, физическая культура и спорт, культура, торговля, коммунально-бытовые, офисы и малые производства.».</w:t>
            </w:r>
          </w:p>
          <w:p w14:paraId="2F02D0D1" w14:textId="77777777" w:rsidR="00157AE5" w:rsidRPr="006E6461" w:rsidRDefault="00157AE5" w:rsidP="0020580A">
            <w:pPr>
              <w:contextualSpacing/>
              <w:rPr>
                <w:rFonts w:ascii="Times New Roman" w:hAnsi="Times New Roman" w:cs="Times New Roman"/>
              </w:rPr>
            </w:pPr>
            <w:r w:rsidRPr="006E6461">
              <w:rPr>
                <w:rFonts w:ascii="Times New Roman" w:hAnsi="Times New Roman" w:cs="Times New Roman"/>
              </w:rPr>
              <w:t>2-й абзац. Изложить в следующей редакции: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E6461">
              <w:rPr>
                <w:rFonts w:ascii="Times New Roman" w:hAnsi="Times New Roman" w:cs="Times New Roman"/>
              </w:rPr>
              <w:t>«Требования по составу и емкости учреждений, организаций и предприятий обслуживания населения принимают по прило</w:t>
            </w:r>
            <w:r>
              <w:rPr>
                <w:rFonts w:ascii="Times New Roman" w:hAnsi="Times New Roman" w:cs="Times New Roman"/>
              </w:rPr>
              <w:t>ж</w:t>
            </w:r>
            <w:r w:rsidRPr="006E6461">
              <w:rPr>
                <w:rFonts w:ascii="Times New Roman" w:hAnsi="Times New Roman" w:cs="Times New Roman"/>
              </w:rPr>
              <w:t>ению Д к СП 42.13330.2016 или на основании обеспече</w:t>
            </w:r>
            <w:r>
              <w:rPr>
                <w:rFonts w:ascii="Times New Roman" w:hAnsi="Times New Roman" w:cs="Times New Roman"/>
              </w:rPr>
              <w:t>нно</w:t>
            </w:r>
            <w:r w:rsidRPr="006E6461">
              <w:rPr>
                <w:rFonts w:ascii="Times New Roman" w:hAnsi="Times New Roman" w:cs="Times New Roman"/>
              </w:rPr>
              <w:t>сти данными объектами по РНГП/МНГП.».</w:t>
            </w:r>
          </w:p>
          <w:p w14:paraId="4B4A6C17" w14:textId="77777777" w:rsidR="00157AE5" w:rsidRDefault="00157AE5" w:rsidP="0020580A">
            <w:pPr>
              <w:contextualSpacing/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1034" w:type="pct"/>
            <w:shd w:val="clear" w:color="auto" w:fill="auto"/>
          </w:tcPr>
          <w:p w14:paraId="554A45AF" w14:textId="77777777" w:rsidR="00157AE5" w:rsidRDefault="00157AE5" w:rsidP="0020580A">
            <w:pPr>
              <w:tabs>
                <w:tab w:val="left" w:pos="3616"/>
              </w:tabs>
              <w:rPr>
                <w:rFonts w:ascii="Times New Roman" w:hAnsi="Times New Roman" w:cs="Times New Roman"/>
                <w:b/>
              </w:rPr>
            </w:pPr>
            <w:r w:rsidRPr="00DC0308">
              <w:rPr>
                <w:rFonts w:ascii="Times New Roman" w:hAnsi="Times New Roman" w:cs="Times New Roman"/>
                <w:b/>
              </w:rPr>
              <w:t>Принято</w:t>
            </w:r>
            <w:r>
              <w:rPr>
                <w:rFonts w:ascii="Times New Roman" w:hAnsi="Times New Roman" w:cs="Times New Roman"/>
                <w:b/>
              </w:rPr>
              <w:t xml:space="preserve"> частично</w:t>
            </w:r>
          </w:p>
          <w:p w14:paraId="1D602E02" w14:textId="77777777" w:rsidR="00157AE5" w:rsidRPr="00D23566" w:rsidRDefault="00157AE5" w:rsidP="0020580A">
            <w:pPr>
              <w:tabs>
                <w:tab w:val="left" w:pos="3616"/>
              </w:tabs>
              <w:rPr>
                <w:rFonts w:ascii="Times New Roman" w:hAnsi="Times New Roman" w:cs="Times New Roman"/>
              </w:rPr>
            </w:pPr>
            <w:r w:rsidRPr="00D23566">
              <w:rPr>
                <w:rFonts w:ascii="Times New Roman" w:hAnsi="Times New Roman" w:cs="Times New Roman"/>
              </w:rPr>
              <w:t xml:space="preserve">Первый </w:t>
            </w:r>
            <w:r>
              <w:rPr>
                <w:rFonts w:ascii="Times New Roman" w:hAnsi="Times New Roman" w:cs="Times New Roman"/>
              </w:rPr>
              <w:t>абзац оставлен без изменения и не исключен.</w:t>
            </w:r>
          </w:p>
          <w:p w14:paraId="0DD1B7A1" w14:textId="77777777" w:rsidR="00157AE5" w:rsidRPr="00DC0308" w:rsidRDefault="00157AE5" w:rsidP="0020580A">
            <w:pPr>
              <w:tabs>
                <w:tab w:val="left" w:pos="3616"/>
              </w:tabs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DC0308">
              <w:rPr>
                <w:rFonts w:ascii="Times New Roman" w:hAnsi="Times New Roman" w:cs="Times New Roman"/>
              </w:rPr>
              <w:t xml:space="preserve"> абзац изложен </w:t>
            </w:r>
            <w:r w:rsidRPr="00DC0308">
              <w:rPr>
                <w:rFonts w:ascii="Times New Roman" w:hAnsi="Times New Roman" w:cs="Times New Roman"/>
                <w:bCs/>
              </w:rPr>
              <w:t>в следующей редакции:</w:t>
            </w:r>
          </w:p>
          <w:p w14:paraId="417E581B" w14:textId="77777777" w:rsidR="00157AE5" w:rsidRDefault="00157AE5" w:rsidP="0020580A">
            <w:pPr>
              <w:tabs>
                <w:tab w:val="left" w:pos="3616"/>
              </w:tabs>
              <w:rPr>
                <w:rFonts w:ascii="Times New Roman" w:hAnsi="Times New Roman" w:cs="Times New Roman"/>
              </w:rPr>
            </w:pPr>
            <w:r w:rsidRPr="00DC0308">
              <w:rPr>
                <w:rFonts w:ascii="Times New Roman" w:hAnsi="Times New Roman" w:cs="Times New Roman"/>
                <w:bCs/>
              </w:rPr>
              <w:t>«Требования по составу и емкости учреждений, организаций и предприятий обслуживания населения принимают по приложению Д к СП 42.13330.2016 или на основании обеспеченности данными объектами по РНГП/МНГП</w:t>
            </w:r>
          </w:p>
          <w:p w14:paraId="01218653" w14:textId="77777777" w:rsidR="00157AE5" w:rsidRDefault="00157AE5" w:rsidP="0020580A">
            <w:pPr>
              <w:tabs>
                <w:tab w:val="left" w:pos="3616"/>
              </w:tabs>
              <w:rPr>
                <w:rFonts w:ascii="Times New Roman" w:hAnsi="Times New Roman" w:cs="Times New Roman"/>
                <w:b/>
              </w:rPr>
            </w:pPr>
          </w:p>
        </w:tc>
      </w:tr>
      <w:tr w:rsidR="00157AE5" w:rsidRPr="004B525C" w14:paraId="078E051A" w14:textId="77777777" w:rsidTr="0020580A">
        <w:trPr>
          <w:trHeight w:val="20"/>
        </w:trPr>
        <w:tc>
          <w:tcPr>
            <w:tcW w:w="177" w:type="pct"/>
            <w:shd w:val="clear" w:color="auto" w:fill="auto"/>
          </w:tcPr>
          <w:p w14:paraId="7838F1B9" w14:textId="77777777" w:rsidR="00157AE5" w:rsidRPr="001C7CB2" w:rsidRDefault="00157AE5" w:rsidP="0020580A">
            <w:pPr>
              <w:numPr>
                <w:ilvl w:val="0"/>
                <w:numId w:val="14"/>
              </w:numPr>
              <w:ind w:left="0" w:firstLine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190" w:type="pct"/>
            <w:shd w:val="clear" w:color="auto" w:fill="auto"/>
          </w:tcPr>
          <w:p w14:paraId="3B9E392F" w14:textId="2AB6E2E6" w:rsidR="00157AE5" w:rsidRPr="006E6461" w:rsidRDefault="00157AE5" w:rsidP="0020580A">
            <w:pPr>
              <w:contextualSpacing/>
              <w:rPr>
                <w:rFonts w:ascii="Times New Roman" w:hAnsi="Times New Roman" w:cs="Times New Roman"/>
              </w:rPr>
            </w:pPr>
            <w:r w:rsidRPr="006E6461">
              <w:rPr>
                <w:rFonts w:ascii="Times New Roman" w:hAnsi="Times New Roman" w:cs="Times New Roman"/>
              </w:rPr>
              <w:t>Пункт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E6461">
              <w:rPr>
                <w:rFonts w:ascii="Times New Roman" w:hAnsi="Times New Roman" w:cs="Times New Roman"/>
              </w:rPr>
              <w:t xml:space="preserve">4.4.1.  </w:t>
            </w:r>
          </w:p>
        </w:tc>
        <w:tc>
          <w:tcPr>
            <w:tcW w:w="1190" w:type="pct"/>
            <w:shd w:val="clear" w:color="auto" w:fill="auto"/>
          </w:tcPr>
          <w:p w14:paraId="4004A2C1" w14:textId="5C394DEB" w:rsidR="00157AE5" w:rsidRPr="00E25690" w:rsidRDefault="00157AE5" w:rsidP="0020580A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E25690">
              <w:rPr>
                <w:rFonts w:ascii="Times New Roman" w:hAnsi="Times New Roman" w:cs="Times New Roman"/>
                <w:b/>
              </w:rPr>
              <w:t>ФГБУ «ЦНИИП Минстроя России»</w:t>
            </w:r>
          </w:p>
        </w:tc>
        <w:tc>
          <w:tcPr>
            <w:tcW w:w="1409" w:type="pct"/>
            <w:shd w:val="clear" w:color="auto" w:fill="auto"/>
          </w:tcPr>
          <w:p w14:paraId="6DCC01A7" w14:textId="77777777" w:rsidR="00157AE5" w:rsidRPr="006E6461" w:rsidRDefault="00157AE5" w:rsidP="0020580A">
            <w:pPr>
              <w:contextualSpacing/>
              <w:rPr>
                <w:rFonts w:ascii="Times New Roman" w:hAnsi="Times New Roman" w:cs="Times New Roman"/>
              </w:rPr>
            </w:pPr>
            <w:r w:rsidRPr="006E6461">
              <w:rPr>
                <w:rFonts w:ascii="Times New Roman" w:hAnsi="Times New Roman" w:cs="Times New Roman"/>
              </w:rPr>
              <w:t>Пункт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E6461">
              <w:rPr>
                <w:rFonts w:ascii="Times New Roman" w:hAnsi="Times New Roman" w:cs="Times New Roman"/>
              </w:rPr>
              <w:t>4.4.1.  4-е перечисление.  Слово «гаражей» заменить на:</w:t>
            </w:r>
          </w:p>
          <w:p w14:paraId="46685EDA" w14:textId="77777777" w:rsidR="00157AE5" w:rsidRDefault="00157AE5" w:rsidP="0020580A">
            <w:pPr>
              <w:contextualSpacing/>
              <w:rPr>
                <w:rFonts w:ascii="Times New Roman" w:hAnsi="Times New Roman" w:cs="Times New Roman"/>
              </w:rPr>
            </w:pPr>
            <w:r w:rsidRPr="006E6461">
              <w:rPr>
                <w:rFonts w:ascii="Times New Roman" w:hAnsi="Times New Roman" w:cs="Times New Roman"/>
              </w:rPr>
              <w:t>«гаражей/</w:t>
            </w:r>
            <w:r>
              <w:rPr>
                <w:rFonts w:ascii="Times New Roman" w:hAnsi="Times New Roman" w:cs="Times New Roman"/>
              </w:rPr>
              <w:t>гаражей</w:t>
            </w:r>
            <w:r w:rsidRPr="006E6461">
              <w:rPr>
                <w:rFonts w:ascii="Times New Roman" w:hAnsi="Times New Roman" w:cs="Times New Roman"/>
              </w:rPr>
              <w:t>-стоянок» с учетом применения по тексту (см. п. 4.4.8).</w:t>
            </w:r>
          </w:p>
          <w:p w14:paraId="0CE4A86C" w14:textId="77777777" w:rsidR="00157AE5" w:rsidRDefault="00157AE5" w:rsidP="0020580A">
            <w:pPr>
              <w:contextualSpacing/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1034" w:type="pct"/>
            <w:shd w:val="clear" w:color="auto" w:fill="auto"/>
          </w:tcPr>
          <w:p w14:paraId="51647789" w14:textId="3D3B4AB0" w:rsidR="00157AE5" w:rsidRPr="00DC0308" w:rsidRDefault="00896320" w:rsidP="0020580A">
            <w:pPr>
              <w:tabs>
                <w:tab w:val="left" w:pos="3616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Принято.</w:t>
            </w:r>
          </w:p>
          <w:p w14:paraId="164AB3FD" w14:textId="77777777" w:rsidR="00157AE5" w:rsidRDefault="00157AE5" w:rsidP="0020580A">
            <w:pPr>
              <w:tabs>
                <w:tab w:val="left" w:pos="3616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Текст откорректирован</w:t>
            </w:r>
          </w:p>
          <w:p w14:paraId="3B1DF6B3" w14:textId="77777777" w:rsidR="00157AE5" w:rsidRDefault="00157AE5" w:rsidP="0020580A">
            <w:pPr>
              <w:tabs>
                <w:tab w:val="left" w:pos="3616"/>
              </w:tabs>
              <w:rPr>
                <w:rFonts w:ascii="Times New Roman" w:hAnsi="Times New Roman" w:cs="Times New Roman"/>
                <w:b/>
              </w:rPr>
            </w:pPr>
          </w:p>
        </w:tc>
      </w:tr>
      <w:tr w:rsidR="00157AE5" w:rsidRPr="004B525C" w14:paraId="7018987A" w14:textId="77777777" w:rsidTr="0020580A">
        <w:trPr>
          <w:trHeight w:val="20"/>
        </w:trPr>
        <w:tc>
          <w:tcPr>
            <w:tcW w:w="177" w:type="pct"/>
            <w:shd w:val="clear" w:color="auto" w:fill="auto"/>
          </w:tcPr>
          <w:p w14:paraId="518A305A" w14:textId="77777777" w:rsidR="00157AE5" w:rsidRPr="001C7CB2" w:rsidRDefault="00157AE5" w:rsidP="0020580A">
            <w:pPr>
              <w:numPr>
                <w:ilvl w:val="0"/>
                <w:numId w:val="14"/>
              </w:numPr>
              <w:ind w:left="0" w:firstLine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190" w:type="pct"/>
            <w:shd w:val="clear" w:color="auto" w:fill="auto"/>
          </w:tcPr>
          <w:p w14:paraId="3D6DD24C" w14:textId="66C9FB3C" w:rsidR="00157AE5" w:rsidRPr="006E6461" w:rsidRDefault="00157AE5" w:rsidP="0020580A">
            <w:pPr>
              <w:contextualSpacing/>
              <w:rPr>
                <w:rFonts w:ascii="Times New Roman" w:hAnsi="Times New Roman" w:cs="Times New Roman"/>
              </w:rPr>
            </w:pPr>
            <w:r w:rsidRPr="006E6461">
              <w:rPr>
                <w:rFonts w:ascii="Times New Roman" w:hAnsi="Times New Roman" w:cs="Times New Roman"/>
              </w:rPr>
              <w:t>Пункт 4.4.8</w:t>
            </w:r>
          </w:p>
        </w:tc>
        <w:tc>
          <w:tcPr>
            <w:tcW w:w="1190" w:type="pct"/>
            <w:shd w:val="clear" w:color="auto" w:fill="auto"/>
          </w:tcPr>
          <w:p w14:paraId="39299323" w14:textId="6ABA2E4E" w:rsidR="00157AE5" w:rsidRPr="00E25690" w:rsidRDefault="00157AE5" w:rsidP="0020580A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E25690">
              <w:rPr>
                <w:rFonts w:ascii="Times New Roman" w:hAnsi="Times New Roman" w:cs="Times New Roman"/>
                <w:b/>
              </w:rPr>
              <w:t>ФГБУ «ЦНИИП Минстроя России»</w:t>
            </w:r>
          </w:p>
        </w:tc>
        <w:tc>
          <w:tcPr>
            <w:tcW w:w="1409" w:type="pct"/>
            <w:shd w:val="clear" w:color="auto" w:fill="auto"/>
          </w:tcPr>
          <w:p w14:paraId="3EC5F84A" w14:textId="77777777" w:rsidR="00157AE5" w:rsidRPr="006E6461" w:rsidRDefault="00157AE5" w:rsidP="0020580A">
            <w:pPr>
              <w:contextualSpacing/>
              <w:rPr>
                <w:rFonts w:ascii="Times New Roman" w:hAnsi="Times New Roman" w:cs="Times New Roman"/>
              </w:rPr>
            </w:pPr>
            <w:r w:rsidRPr="006E6461">
              <w:rPr>
                <w:rFonts w:ascii="Times New Roman" w:hAnsi="Times New Roman" w:cs="Times New Roman"/>
              </w:rPr>
              <w:t>Пункт 4.4.8. Изложить в следующей редакции:</w:t>
            </w:r>
          </w:p>
          <w:p w14:paraId="4BD2F889" w14:textId="77777777" w:rsidR="00157AE5" w:rsidRPr="006E6461" w:rsidRDefault="00157AE5" w:rsidP="0020580A">
            <w:pPr>
              <w:contextualSpacing/>
              <w:rPr>
                <w:rFonts w:ascii="Times New Roman" w:hAnsi="Times New Roman" w:cs="Times New Roman"/>
              </w:rPr>
            </w:pPr>
            <w:r w:rsidRPr="006E6461">
              <w:rPr>
                <w:rFonts w:ascii="Times New Roman" w:hAnsi="Times New Roman" w:cs="Times New Roman"/>
              </w:rPr>
              <w:t>«Размещение гаражей (гаражей-стоянок) для хранения и паркования легковых автомобилей следует выполнять исходя из потребности в машино­местах в соответствии с требованиями СП 42.13330, СП 506.13330 или обеспеченности по РНГП/МНГП с учетом положений настоящего свода правил.»</w:t>
            </w:r>
          </w:p>
          <w:p w14:paraId="0AFE8447" w14:textId="77777777" w:rsidR="00157AE5" w:rsidRDefault="00157AE5" w:rsidP="0020580A">
            <w:pPr>
              <w:contextualSpacing/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1034" w:type="pct"/>
            <w:shd w:val="clear" w:color="auto" w:fill="auto"/>
          </w:tcPr>
          <w:p w14:paraId="1410E998" w14:textId="43F7C589" w:rsidR="00157AE5" w:rsidRPr="00DC0308" w:rsidRDefault="00896320" w:rsidP="0020580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Принято.</w:t>
            </w:r>
          </w:p>
          <w:p w14:paraId="67DE338C" w14:textId="77777777" w:rsidR="00157AE5" w:rsidRPr="00DC0308" w:rsidRDefault="00157AE5" w:rsidP="0020580A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DC0308">
              <w:rPr>
                <w:rFonts w:ascii="Times New Roman" w:hAnsi="Times New Roman" w:cs="Times New Roman"/>
                <w:sz w:val="22"/>
                <w:szCs w:val="22"/>
              </w:rPr>
              <w:t>Пункт отредактирован по предложенному изменению:</w:t>
            </w:r>
          </w:p>
          <w:p w14:paraId="526C7F10" w14:textId="77777777" w:rsidR="00157AE5" w:rsidRPr="00DC0308" w:rsidRDefault="00157AE5" w:rsidP="00404269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4.4.8 Размещение гаражей/гаражей-стоянок, открытых стоянок </w:t>
            </w:r>
            <w:r w:rsidRPr="00DC0308">
              <w:rPr>
                <w:rFonts w:ascii="Times New Roman" w:eastAsia="Calibri" w:hAnsi="Times New Roman" w:cs="Times New Roman"/>
              </w:rPr>
              <w:t xml:space="preserve">для хранения и паркования легковых автомобилей следует выполнять исходя из потребности в </w:t>
            </w:r>
            <w:proofErr w:type="spellStart"/>
            <w:r w:rsidRPr="00DC0308">
              <w:rPr>
                <w:rFonts w:ascii="Times New Roman" w:eastAsia="Calibri" w:hAnsi="Times New Roman" w:cs="Times New Roman"/>
              </w:rPr>
              <w:t>машино</w:t>
            </w:r>
            <w:proofErr w:type="spellEnd"/>
            <w:r w:rsidRPr="00DC0308">
              <w:rPr>
                <w:rFonts w:ascii="Times New Roman" w:eastAsia="Calibri" w:hAnsi="Times New Roman" w:cs="Times New Roman"/>
              </w:rPr>
              <w:t xml:space="preserve">-местах в соответствии с </w:t>
            </w:r>
            <w:r w:rsidRPr="00DC0308">
              <w:rPr>
                <w:rFonts w:ascii="Times New Roman" w:eastAsia="Calibri" w:hAnsi="Times New Roman" w:cs="Times New Roman"/>
              </w:rPr>
              <w:lastRenderedPageBreak/>
              <w:t>требованиями СП 42.13330</w:t>
            </w:r>
            <w:proofErr w:type="gramStart"/>
            <w:r w:rsidRPr="00DC0308">
              <w:rPr>
                <w:rFonts w:ascii="Times New Roman" w:eastAsia="Calibri" w:hAnsi="Times New Roman" w:cs="Times New Roman"/>
              </w:rPr>
              <w:t>,  или</w:t>
            </w:r>
            <w:proofErr w:type="gramEnd"/>
            <w:r w:rsidRPr="00DC0308">
              <w:rPr>
                <w:rFonts w:ascii="Times New Roman" w:eastAsia="Calibri" w:hAnsi="Times New Roman" w:cs="Times New Roman"/>
              </w:rPr>
              <w:t xml:space="preserve"> РНГП/МНГП с учетом положений настоящего свода правил.</w:t>
            </w:r>
          </w:p>
          <w:p w14:paraId="6125541C" w14:textId="77777777" w:rsidR="00157AE5" w:rsidRDefault="00157AE5" w:rsidP="0020580A">
            <w:pPr>
              <w:tabs>
                <w:tab w:val="left" w:pos="3616"/>
              </w:tabs>
              <w:rPr>
                <w:rFonts w:ascii="Times New Roman" w:hAnsi="Times New Roman" w:cs="Times New Roman"/>
                <w:b/>
              </w:rPr>
            </w:pPr>
          </w:p>
        </w:tc>
      </w:tr>
      <w:tr w:rsidR="00157AE5" w:rsidRPr="004B525C" w14:paraId="6C8E4E58" w14:textId="77777777" w:rsidTr="0020580A">
        <w:trPr>
          <w:trHeight w:val="20"/>
        </w:trPr>
        <w:tc>
          <w:tcPr>
            <w:tcW w:w="177" w:type="pct"/>
            <w:shd w:val="clear" w:color="auto" w:fill="auto"/>
          </w:tcPr>
          <w:p w14:paraId="4E1761C3" w14:textId="77777777" w:rsidR="00157AE5" w:rsidRPr="001C7CB2" w:rsidRDefault="00157AE5" w:rsidP="0020580A">
            <w:pPr>
              <w:numPr>
                <w:ilvl w:val="0"/>
                <w:numId w:val="14"/>
              </w:numPr>
              <w:ind w:left="0" w:firstLine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190" w:type="pct"/>
            <w:shd w:val="clear" w:color="auto" w:fill="auto"/>
          </w:tcPr>
          <w:p w14:paraId="720E53DF" w14:textId="56423758" w:rsidR="00157AE5" w:rsidRPr="006E6461" w:rsidRDefault="00157AE5" w:rsidP="0020580A">
            <w:pPr>
              <w:contextualSpacing/>
              <w:rPr>
                <w:rFonts w:ascii="Times New Roman" w:hAnsi="Times New Roman" w:cs="Times New Roman"/>
              </w:rPr>
            </w:pPr>
            <w:r w:rsidRPr="006E6461">
              <w:rPr>
                <w:rFonts w:ascii="Times New Roman" w:hAnsi="Times New Roman" w:cs="Times New Roman"/>
              </w:rPr>
              <w:t>Пункт 5.3.2.</w:t>
            </w:r>
          </w:p>
        </w:tc>
        <w:tc>
          <w:tcPr>
            <w:tcW w:w="1190" w:type="pct"/>
            <w:shd w:val="clear" w:color="auto" w:fill="auto"/>
          </w:tcPr>
          <w:p w14:paraId="2AB490A4" w14:textId="60F157C9" w:rsidR="00157AE5" w:rsidRPr="00E25690" w:rsidRDefault="00157AE5" w:rsidP="0020580A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E25690">
              <w:rPr>
                <w:rFonts w:ascii="Times New Roman" w:hAnsi="Times New Roman" w:cs="Times New Roman"/>
                <w:b/>
              </w:rPr>
              <w:t>ФГБУ «ЦНИИП Минстроя России»</w:t>
            </w:r>
          </w:p>
        </w:tc>
        <w:tc>
          <w:tcPr>
            <w:tcW w:w="1409" w:type="pct"/>
            <w:shd w:val="clear" w:color="auto" w:fill="auto"/>
          </w:tcPr>
          <w:p w14:paraId="3C9BFB99" w14:textId="77777777" w:rsidR="00157AE5" w:rsidRPr="005D24B4" w:rsidRDefault="00157AE5" w:rsidP="0020580A">
            <w:pPr>
              <w:contextualSpacing/>
              <w:rPr>
                <w:rFonts w:ascii="Times New Roman" w:hAnsi="Times New Roman" w:cs="Times New Roman"/>
                <w:u w:val="single"/>
              </w:rPr>
            </w:pPr>
            <w:r w:rsidRPr="005D24B4">
              <w:rPr>
                <w:rFonts w:ascii="Times New Roman" w:hAnsi="Times New Roman" w:cs="Times New Roman"/>
                <w:u w:val="single"/>
              </w:rPr>
              <w:t>5 Типологические параметры и характеристики моделей городской среды</w:t>
            </w:r>
          </w:p>
          <w:p w14:paraId="470FFCA4" w14:textId="77777777" w:rsidR="00157AE5" w:rsidRDefault="00157AE5" w:rsidP="0020580A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1) </w:t>
            </w:r>
            <w:r w:rsidRPr="006E6461">
              <w:rPr>
                <w:rFonts w:ascii="Times New Roman" w:hAnsi="Times New Roman" w:cs="Times New Roman"/>
              </w:rPr>
              <w:t>Пункт 5.3.2. Исключить слова: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4B5BF42C" w14:textId="77777777" w:rsidR="00157AE5" w:rsidRDefault="00157AE5" w:rsidP="0020580A">
            <w:pPr>
              <w:contextualSpacing/>
              <w:rPr>
                <w:rFonts w:ascii="Times New Roman" w:hAnsi="Times New Roman" w:cs="Times New Roman"/>
              </w:rPr>
            </w:pPr>
            <w:proofErr w:type="gramStart"/>
            <w:r w:rsidRPr="006E6461">
              <w:rPr>
                <w:rFonts w:ascii="Times New Roman" w:hAnsi="Times New Roman" w:cs="Times New Roman"/>
              </w:rPr>
              <w:t>«,городские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 w:rsidRPr="006E6461">
              <w:rPr>
                <w:rFonts w:ascii="Times New Roman" w:hAnsi="Times New Roman" w:cs="Times New Roman"/>
              </w:rPr>
              <w:t>леса», ввиду неопределенности термина в законодательстве.</w:t>
            </w:r>
          </w:p>
          <w:p w14:paraId="6C1DBC84" w14:textId="77777777" w:rsidR="00157AE5" w:rsidRDefault="00157AE5" w:rsidP="0020580A">
            <w:pPr>
              <w:contextualSpacing/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1034" w:type="pct"/>
            <w:shd w:val="clear" w:color="auto" w:fill="auto"/>
          </w:tcPr>
          <w:p w14:paraId="6E472BF5" w14:textId="43E7CB64" w:rsidR="00157AE5" w:rsidRPr="00404269" w:rsidRDefault="00157AE5" w:rsidP="00404269">
            <w:pPr>
              <w:rPr>
                <w:rFonts w:ascii="Times New Roman" w:hAnsi="Times New Roman" w:cs="Times New Roman"/>
                <w:b/>
              </w:rPr>
            </w:pPr>
            <w:r w:rsidRPr="00404269">
              <w:rPr>
                <w:rFonts w:ascii="Times New Roman" w:hAnsi="Times New Roman" w:cs="Times New Roman"/>
                <w:b/>
              </w:rPr>
              <w:t>Отклонено</w:t>
            </w:r>
            <w:r w:rsidR="00404269">
              <w:rPr>
                <w:rFonts w:ascii="Times New Roman" w:hAnsi="Times New Roman" w:cs="Times New Roman"/>
                <w:b/>
              </w:rPr>
              <w:t>.</w:t>
            </w:r>
            <w:r w:rsidRPr="00404269">
              <w:rPr>
                <w:rFonts w:ascii="Times New Roman" w:hAnsi="Times New Roman" w:cs="Times New Roman"/>
                <w:b/>
              </w:rPr>
              <w:t xml:space="preserve">  </w:t>
            </w:r>
          </w:p>
          <w:p w14:paraId="3B6E499E" w14:textId="77777777" w:rsidR="00157AE5" w:rsidRDefault="00157AE5" w:rsidP="0020580A">
            <w:pPr>
              <w:rPr>
                <w:rFonts w:ascii="Times New Roman" w:hAnsi="Times New Roman" w:cs="Times New Roman"/>
              </w:rPr>
            </w:pPr>
            <w:r w:rsidRPr="00DC0308">
              <w:rPr>
                <w:rFonts w:ascii="Times New Roman" w:hAnsi="Times New Roman" w:cs="Times New Roman"/>
              </w:rPr>
              <w:t xml:space="preserve"> «городские леса»</w:t>
            </w:r>
            <w:r>
              <w:rPr>
                <w:rFonts w:ascii="Times New Roman" w:hAnsi="Times New Roman" w:cs="Times New Roman"/>
              </w:rPr>
              <w:t xml:space="preserve"> оставлено в тексте, т. к.  понятие «городские леса» определено в статье 116 ЛК РФ, не требуется исключение.</w:t>
            </w:r>
          </w:p>
          <w:p w14:paraId="4BD60518" w14:textId="77777777" w:rsidR="00157AE5" w:rsidRDefault="00157AE5" w:rsidP="0020580A">
            <w:pPr>
              <w:tabs>
                <w:tab w:val="left" w:pos="3616"/>
              </w:tabs>
              <w:rPr>
                <w:rFonts w:ascii="Times New Roman" w:hAnsi="Times New Roman" w:cs="Times New Roman"/>
                <w:b/>
              </w:rPr>
            </w:pPr>
          </w:p>
        </w:tc>
      </w:tr>
      <w:tr w:rsidR="00157AE5" w:rsidRPr="004B525C" w14:paraId="2A24F760" w14:textId="77777777" w:rsidTr="0020580A">
        <w:trPr>
          <w:trHeight w:val="20"/>
        </w:trPr>
        <w:tc>
          <w:tcPr>
            <w:tcW w:w="177" w:type="pct"/>
            <w:shd w:val="clear" w:color="auto" w:fill="auto"/>
          </w:tcPr>
          <w:p w14:paraId="184DD26F" w14:textId="77777777" w:rsidR="00157AE5" w:rsidRPr="001C7CB2" w:rsidRDefault="00157AE5" w:rsidP="0020580A">
            <w:pPr>
              <w:numPr>
                <w:ilvl w:val="0"/>
                <w:numId w:val="14"/>
              </w:numPr>
              <w:ind w:left="0" w:firstLine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190" w:type="pct"/>
            <w:shd w:val="clear" w:color="auto" w:fill="auto"/>
          </w:tcPr>
          <w:p w14:paraId="7C8EA112" w14:textId="47D7A17D" w:rsidR="00157AE5" w:rsidRPr="006E6461" w:rsidRDefault="00157AE5" w:rsidP="0020580A">
            <w:pPr>
              <w:contextualSpacing/>
              <w:rPr>
                <w:rFonts w:ascii="Times New Roman" w:hAnsi="Times New Roman" w:cs="Times New Roman"/>
              </w:rPr>
            </w:pPr>
            <w:r w:rsidRPr="006E6461">
              <w:rPr>
                <w:rFonts w:ascii="Times New Roman" w:hAnsi="Times New Roman" w:cs="Times New Roman"/>
              </w:rPr>
              <w:t>Раздел 5.4</w:t>
            </w:r>
          </w:p>
        </w:tc>
        <w:tc>
          <w:tcPr>
            <w:tcW w:w="1190" w:type="pct"/>
            <w:shd w:val="clear" w:color="auto" w:fill="auto"/>
          </w:tcPr>
          <w:p w14:paraId="06C62AF3" w14:textId="22DA82EB" w:rsidR="00157AE5" w:rsidRPr="00E25690" w:rsidRDefault="00157AE5" w:rsidP="0020580A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E25690">
              <w:rPr>
                <w:rFonts w:ascii="Times New Roman" w:hAnsi="Times New Roman" w:cs="Times New Roman"/>
                <w:b/>
              </w:rPr>
              <w:t>ФГБУ «ЦНИИП Минстроя России»</w:t>
            </w:r>
          </w:p>
        </w:tc>
        <w:tc>
          <w:tcPr>
            <w:tcW w:w="1409" w:type="pct"/>
            <w:shd w:val="clear" w:color="auto" w:fill="auto"/>
          </w:tcPr>
          <w:p w14:paraId="7B6A660B" w14:textId="4B461C08" w:rsidR="00157AE5" w:rsidRDefault="00157AE5" w:rsidP="0020580A">
            <w:pPr>
              <w:contextualSpacing/>
              <w:rPr>
                <w:rFonts w:ascii="Times New Roman" w:hAnsi="Times New Roman" w:cs="Times New Roman"/>
                <w:u w:val="single"/>
              </w:rPr>
            </w:pPr>
            <w:r w:rsidRPr="006E6461">
              <w:rPr>
                <w:rFonts w:ascii="Times New Roman" w:hAnsi="Times New Roman" w:cs="Times New Roman"/>
              </w:rPr>
              <w:t>Раздел «5.4 Обеспеченность населения услугами образования и амбулаторно-поликлинических организаций» Рассмотреть возможность уточнения названия: «5.4 Обеспеченность населения услугами образования и здравоохранения»</w:t>
            </w:r>
          </w:p>
        </w:tc>
        <w:tc>
          <w:tcPr>
            <w:tcW w:w="1034" w:type="pct"/>
            <w:shd w:val="clear" w:color="auto" w:fill="auto"/>
          </w:tcPr>
          <w:p w14:paraId="053778DD" w14:textId="68C743AC" w:rsidR="00157AE5" w:rsidRPr="00DC0308" w:rsidRDefault="00157AE5" w:rsidP="0020580A">
            <w:pPr>
              <w:rPr>
                <w:rFonts w:ascii="Times New Roman" w:hAnsi="Times New Roman" w:cs="Times New Roman"/>
                <w:b/>
              </w:rPr>
            </w:pPr>
            <w:r w:rsidRPr="00DC0308">
              <w:rPr>
                <w:rFonts w:ascii="Times New Roman" w:hAnsi="Times New Roman" w:cs="Times New Roman"/>
                <w:b/>
              </w:rPr>
              <w:t>Принято</w:t>
            </w:r>
            <w:r w:rsidR="00896320">
              <w:rPr>
                <w:rFonts w:ascii="Times New Roman" w:hAnsi="Times New Roman" w:cs="Times New Roman"/>
                <w:b/>
              </w:rPr>
              <w:t>.</w:t>
            </w:r>
          </w:p>
          <w:p w14:paraId="3C245C93" w14:textId="77777777" w:rsidR="00157AE5" w:rsidRDefault="00157AE5" w:rsidP="002058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Название уточнено</w:t>
            </w:r>
          </w:p>
          <w:p w14:paraId="3BD9B5EC" w14:textId="77777777" w:rsidR="00157AE5" w:rsidRDefault="00157AE5" w:rsidP="0020580A">
            <w:pPr>
              <w:tabs>
                <w:tab w:val="left" w:pos="3616"/>
              </w:tabs>
              <w:rPr>
                <w:rFonts w:ascii="Times New Roman" w:hAnsi="Times New Roman" w:cs="Times New Roman"/>
                <w:b/>
              </w:rPr>
            </w:pPr>
          </w:p>
        </w:tc>
      </w:tr>
      <w:tr w:rsidR="00157AE5" w:rsidRPr="004B525C" w14:paraId="5F9F979B" w14:textId="77777777" w:rsidTr="0020580A">
        <w:trPr>
          <w:trHeight w:val="20"/>
        </w:trPr>
        <w:tc>
          <w:tcPr>
            <w:tcW w:w="177" w:type="pct"/>
            <w:shd w:val="clear" w:color="auto" w:fill="auto"/>
          </w:tcPr>
          <w:p w14:paraId="26244D37" w14:textId="77777777" w:rsidR="00157AE5" w:rsidRPr="001C7CB2" w:rsidRDefault="00157AE5" w:rsidP="0020580A">
            <w:pPr>
              <w:numPr>
                <w:ilvl w:val="0"/>
                <w:numId w:val="14"/>
              </w:numPr>
              <w:ind w:left="0" w:firstLine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190" w:type="pct"/>
            <w:shd w:val="clear" w:color="auto" w:fill="auto"/>
          </w:tcPr>
          <w:p w14:paraId="59B301AF" w14:textId="1F04897F" w:rsidR="00157AE5" w:rsidRPr="006E6461" w:rsidRDefault="00157AE5" w:rsidP="0020580A">
            <w:pPr>
              <w:contextualSpacing/>
              <w:rPr>
                <w:rFonts w:ascii="Times New Roman" w:hAnsi="Times New Roman" w:cs="Times New Roman"/>
              </w:rPr>
            </w:pPr>
            <w:r w:rsidRPr="006E6461">
              <w:rPr>
                <w:rFonts w:ascii="Times New Roman" w:hAnsi="Times New Roman" w:cs="Times New Roman"/>
              </w:rPr>
              <w:t>Пункт 5.4.1.</w:t>
            </w:r>
          </w:p>
        </w:tc>
        <w:tc>
          <w:tcPr>
            <w:tcW w:w="1190" w:type="pct"/>
            <w:shd w:val="clear" w:color="auto" w:fill="auto"/>
          </w:tcPr>
          <w:p w14:paraId="43547416" w14:textId="7A889584" w:rsidR="00157AE5" w:rsidRPr="00E25690" w:rsidRDefault="00157AE5" w:rsidP="0020580A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E25690">
              <w:rPr>
                <w:rFonts w:ascii="Times New Roman" w:hAnsi="Times New Roman" w:cs="Times New Roman"/>
                <w:b/>
              </w:rPr>
              <w:t>ФГБУ «ЦНИИП Минстроя России»</w:t>
            </w:r>
          </w:p>
        </w:tc>
        <w:tc>
          <w:tcPr>
            <w:tcW w:w="1409" w:type="pct"/>
            <w:shd w:val="clear" w:color="auto" w:fill="auto"/>
          </w:tcPr>
          <w:p w14:paraId="12AC5C33" w14:textId="104A69B3" w:rsidR="00157AE5" w:rsidRPr="006E6461" w:rsidRDefault="00157AE5" w:rsidP="0020580A">
            <w:pPr>
              <w:contextualSpacing/>
              <w:rPr>
                <w:rFonts w:ascii="Times New Roman" w:hAnsi="Times New Roman" w:cs="Times New Roman"/>
              </w:rPr>
            </w:pPr>
            <w:r w:rsidRPr="006E6461">
              <w:rPr>
                <w:rFonts w:ascii="Times New Roman" w:hAnsi="Times New Roman" w:cs="Times New Roman"/>
              </w:rPr>
              <w:t>Пункт 5.4.1. Изложить в следующей редакции:</w:t>
            </w:r>
          </w:p>
          <w:p w14:paraId="7959CE0A" w14:textId="77777777" w:rsidR="00157AE5" w:rsidRDefault="00157AE5" w:rsidP="0020580A">
            <w:pPr>
              <w:contextualSpacing/>
              <w:rPr>
                <w:rFonts w:ascii="Times New Roman" w:hAnsi="Times New Roman" w:cs="Times New Roman"/>
              </w:rPr>
            </w:pPr>
            <w:r w:rsidRPr="006E6461">
              <w:rPr>
                <w:rFonts w:ascii="Times New Roman" w:hAnsi="Times New Roman" w:cs="Times New Roman"/>
              </w:rPr>
              <w:t>«Нормы обеспеченности населения объектами образования и здравоохранения (в составе амбулаторно-поликлинических организаций) в моделях городской застройки следует принимать по РНГП/МНГП (при наличии) или согласно потребности по таблице Д.1 СП 42.13330.2016.».</w:t>
            </w:r>
          </w:p>
          <w:p w14:paraId="19F63DD8" w14:textId="232F3E88" w:rsidR="00157AE5" w:rsidRDefault="00157AE5" w:rsidP="0020580A">
            <w:pPr>
              <w:contextualSpacing/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1034" w:type="pct"/>
            <w:shd w:val="clear" w:color="auto" w:fill="auto"/>
          </w:tcPr>
          <w:p w14:paraId="57B7D229" w14:textId="77777777" w:rsidR="00157AE5" w:rsidRPr="00404269" w:rsidRDefault="00157AE5" w:rsidP="00404269">
            <w:pPr>
              <w:rPr>
                <w:rFonts w:ascii="Times New Roman" w:hAnsi="Times New Roman" w:cs="Times New Roman"/>
                <w:b/>
              </w:rPr>
            </w:pPr>
            <w:r w:rsidRPr="00404269">
              <w:rPr>
                <w:rFonts w:ascii="Times New Roman" w:hAnsi="Times New Roman" w:cs="Times New Roman"/>
                <w:b/>
              </w:rPr>
              <w:t>Принято частично</w:t>
            </w:r>
          </w:p>
          <w:p w14:paraId="42065865" w14:textId="77777777" w:rsidR="00157AE5" w:rsidRPr="00DC0308" w:rsidRDefault="00157AE5" w:rsidP="0020580A">
            <w:pPr>
              <w:rPr>
                <w:rFonts w:ascii="Times New Roman" w:hAnsi="Times New Roman" w:cs="Times New Roman"/>
              </w:rPr>
            </w:pPr>
            <w:r w:rsidRPr="00DC0308">
              <w:rPr>
                <w:rFonts w:ascii="Times New Roman" w:hAnsi="Times New Roman" w:cs="Times New Roman"/>
              </w:rPr>
              <w:t xml:space="preserve">1 абзац изложен в следующей редакции: </w:t>
            </w:r>
          </w:p>
          <w:p w14:paraId="16AF56BF" w14:textId="47F795C1" w:rsidR="00157AE5" w:rsidRPr="00157AE5" w:rsidRDefault="00157AE5" w:rsidP="00404269">
            <w:pPr>
              <w:rPr>
                <w:rFonts w:ascii="Times New Roman" w:hAnsi="Times New Roman" w:cs="Times New Roman"/>
              </w:rPr>
            </w:pPr>
            <w:r w:rsidRPr="00DC0308">
              <w:rPr>
                <w:rFonts w:ascii="Times New Roman" w:hAnsi="Times New Roman" w:cs="Times New Roman"/>
              </w:rPr>
              <w:t xml:space="preserve">5.4.1 Нормы обеспеченности населения объектами образования и </w:t>
            </w:r>
            <w:proofErr w:type="gramStart"/>
            <w:r w:rsidRPr="00DC0308">
              <w:rPr>
                <w:rFonts w:ascii="Times New Roman" w:hAnsi="Times New Roman" w:cs="Times New Roman"/>
              </w:rPr>
              <w:t>здравоохранения  (</w:t>
            </w:r>
            <w:proofErr w:type="gramEnd"/>
            <w:r w:rsidRPr="00DC0308">
              <w:rPr>
                <w:rFonts w:ascii="Times New Roman" w:hAnsi="Times New Roman" w:cs="Times New Roman"/>
              </w:rPr>
              <w:t xml:space="preserve">в т. ч. поликлинического обслуживания) и других объектов социального обслуживания в моделях городской застройки следует принимать по РНГП\МНГП (при наличии) или согласно потребности по </w:t>
            </w:r>
            <w:r w:rsidRPr="00DC0308">
              <w:rPr>
                <w:rFonts w:ascii="Times New Roman" w:hAnsi="Times New Roman" w:cs="Times New Roman"/>
                <w:strike/>
              </w:rPr>
              <w:t>и</w:t>
            </w:r>
            <w:r w:rsidRPr="00DC0308">
              <w:rPr>
                <w:rFonts w:ascii="Times New Roman" w:hAnsi="Times New Roman" w:cs="Times New Roman"/>
              </w:rPr>
              <w:t xml:space="preserve"> таблице Д.1 СП 42.13330.2016.</w:t>
            </w:r>
          </w:p>
        </w:tc>
      </w:tr>
      <w:tr w:rsidR="00157AE5" w:rsidRPr="004B525C" w14:paraId="610F5FBD" w14:textId="77777777" w:rsidTr="0020580A">
        <w:trPr>
          <w:trHeight w:val="20"/>
        </w:trPr>
        <w:tc>
          <w:tcPr>
            <w:tcW w:w="177" w:type="pct"/>
            <w:shd w:val="clear" w:color="auto" w:fill="auto"/>
          </w:tcPr>
          <w:p w14:paraId="514F37F8" w14:textId="77777777" w:rsidR="00157AE5" w:rsidRPr="001C7CB2" w:rsidRDefault="00157AE5" w:rsidP="0020580A">
            <w:pPr>
              <w:numPr>
                <w:ilvl w:val="0"/>
                <w:numId w:val="14"/>
              </w:numPr>
              <w:ind w:left="0" w:firstLine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190" w:type="pct"/>
            <w:shd w:val="clear" w:color="auto" w:fill="auto"/>
          </w:tcPr>
          <w:p w14:paraId="6722FB42" w14:textId="7B110E48" w:rsidR="00157AE5" w:rsidRPr="006E6461" w:rsidRDefault="00157AE5" w:rsidP="0020580A">
            <w:pPr>
              <w:contextualSpacing/>
              <w:rPr>
                <w:rFonts w:ascii="Times New Roman" w:hAnsi="Times New Roman" w:cs="Times New Roman"/>
              </w:rPr>
            </w:pPr>
            <w:r w:rsidRPr="006E6461">
              <w:rPr>
                <w:rFonts w:ascii="Times New Roman" w:hAnsi="Times New Roman" w:cs="Times New Roman"/>
              </w:rPr>
              <w:t>Пункт 5.4.2.</w:t>
            </w:r>
          </w:p>
        </w:tc>
        <w:tc>
          <w:tcPr>
            <w:tcW w:w="1190" w:type="pct"/>
            <w:shd w:val="clear" w:color="auto" w:fill="auto"/>
          </w:tcPr>
          <w:p w14:paraId="440E0ED5" w14:textId="6C78678B" w:rsidR="00157AE5" w:rsidRPr="00E25690" w:rsidRDefault="00157AE5" w:rsidP="0020580A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E25690">
              <w:rPr>
                <w:rFonts w:ascii="Times New Roman" w:hAnsi="Times New Roman" w:cs="Times New Roman"/>
                <w:b/>
              </w:rPr>
              <w:t>ФГБУ «ЦНИИП Минстроя России»</w:t>
            </w:r>
          </w:p>
        </w:tc>
        <w:tc>
          <w:tcPr>
            <w:tcW w:w="1409" w:type="pct"/>
            <w:shd w:val="clear" w:color="auto" w:fill="auto"/>
          </w:tcPr>
          <w:p w14:paraId="2C0C7736" w14:textId="16D4AC9A" w:rsidR="00157AE5" w:rsidRDefault="00157AE5" w:rsidP="0020580A">
            <w:pPr>
              <w:contextualSpacing/>
              <w:rPr>
                <w:rFonts w:ascii="Times New Roman" w:hAnsi="Times New Roman" w:cs="Times New Roman"/>
              </w:rPr>
            </w:pPr>
            <w:r w:rsidRPr="006E6461">
              <w:rPr>
                <w:rFonts w:ascii="Times New Roman" w:hAnsi="Times New Roman" w:cs="Times New Roman"/>
              </w:rPr>
              <w:t>Пункт 5.4.2. После слова: «по расчету» дополнить словом: «площади».</w:t>
            </w:r>
          </w:p>
          <w:p w14:paraId="6A5BE4E2" w14:textId="77777777" w:rsidR="00157AE5" w:rsidRPr="006E6461" w:rsidRDefault="00157AE5" w:rsidP="0020580A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034" w:type="pct"/>
            <w:shd w:val="clear" w:color="auto" w:fill="auto"/>
          </w:tcPr>
          <w:p w14:paraId="1735BE1E" w14:textId="68CD3A2D" w:rsidR="00157AE5" w:rsidRPr="00404269" w:rsidRDefault="00157AE5" w:rsidP="00404269">
            <w:pPr>
              <w:rPr>
                <w:rFonts w:ascii="Times New Roman" w:hAnsi="Times New Roman" w:cs="Times New Roman"/>
                <w:b/>
              </w:rPr>
            </w:pPr>
            <w:r w:rsidRPr="00404269">
              <w:rPr>
                <w:rFonts w:ascii="Times New Roman" w:hAnsi="Times New Roman" w:cs="Times New Roman"/>
                <w:b/>
              </w:rPr>
              <w:t>Принято</w:t>
            </w:r>
            <w:r w:rsidR="00896320" w:rsidRPr="00404269">
              <w:rPr>
                <w:rFonts w:ascii="Times New Roman" w:hAnsi="Times New Roman" w:cs="Times New Roman"/>
                <w:b/>
              </w:rPr>
              <w:t>.</w:t>
            </w:r>
          </w:p>
          <w:p w14:paraId="03CB34EE" w14:textId="67A7F4FE" w:rsidR="00157AE5" w:rsidRDefault="00157AE5" w:rsidP="004042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Добавлены </w:t>
            </w:r>
            <w:proofErr w:type="gramStart"/>
            <w:r>
              <w:rPr>
                <w:rFonts w:ascii="Times New Roman" w:hAnsi="Times New Roman" w:cs="Times New Roman"/>
              </w:rPr>
              <w:t>слова</w:t>
            </w:r>
            <w:r w:rsidRPr="00DC030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C0308">
              <w:rPr>
                <w:rFonts w:ascii="Times New Roman" w:hAnsi="Times New Roman" w:cs="Times New Roman"/>
              </w:rPr>
              <w:t>«</w:t>
            </w:r>
            <w:proofErr w:type="gramEnd"/>
            <w:r w:rsidRPr="00DC0308">
              <w:rPr>
                <w:rFonts w:ascii="Times New Roman" w:hAnsi="Times New Roman" w:cs="Times New Roman"/>
              </w:rPr>
              <w:t>площади</w:t>
            </w:r>
            <w:r>
              <w:rPr>
                <w:rFonts w:ascii="Times New Roman" w:hAnsi="Times New Roman" w:cs="Times New Roman"/>
              </w:rPr>
              <w:t xml:space="preserve"> участка</w:t>
            </w:r>
            <w:r w:rsidRPr="00DC0308">
              <w:rPr>
                <w:rFonts w:ascii="Times New Roman" w:hAnsi="Times New Roman" w:cs="Times New Roman"/>
              </w:rPr>
              <w:t>»</w:t>
            </w:r>
          </w:p>
          <w:p w14:paraId="62689455" w14:textId="77777777" w:rsidR="00157AE5" w:rsidRDefault="00157AE5" w:rsidP="0020580A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157AE5" w:rsidRPr="004B525C" w14:paraId="5D4E7EDA" w14:textId="77777777" w:rsidTr="0020580A">
        <w:trPr>
          <w:trHeight w:val="20"/>
        </w:trPr>
        <w:tc>
          <w:tcPr>
            <w:tcW w:w="177" w:type="pct"/>
            <w:shd w:val="clear" w:color="auto" w:fill="auto"/>
          </w:tcPr>
          <w:p w14:paraId="4B0F066B" w14:textId="5255D3D4" w:rsidR="00157AE5" w:rsidRPr="001C7CB2" w:rsidRDefault="00157AE5" w:rsidP="0020580A">
            <w:pPr>
              <w:numPr>
                <w:ilvl w:val="0"/>
                <w:numId w:val="14"/>
              </w:numPr>
              <w:ind w:left="0" w:firstLine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190" w:type="pct"/>
            <w:shd w:val="clear" w:color="auto" w:fill="auto"/>
          </w:tcPr>
          <w:p w14:paraId="7BEE1E1A" w14:textId="04314D72" w:rsidR="00157AE5" w:rsidRPr="006E6461" w:rsidRDefault="00157AE5" w:rsidP="0020580A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Приложение А</w:t>
            </w:r>
          </w:p>
        </w:tc>
        <w:tc>
          <w:tcPr>
            <w:tcW w:w="1190" w:type="pct"/>
            <w:shd w:val="clear" w:color="auto" w:fill="auto"/>
          </w:tcPr>
          <w:p w14:paraId="1A7617D5" w14:textId="586F8F63" w:rsidR="00157AE5" w:rsidRPr="00E25690" w:rsidRDefault="00157AE5" w:rsidP="0020580A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E25690">
              <w:rPr>
                <w:rFonts w:ascii="Times New Roman" w:hAnsi="Times New Roman" w:cs="Times New Roman"/>
                <w:b/>
              </w:rPr>
              <w:t>ФГБУ «ЦНИИП Минстроя России»</w:t>
            </w:r>
          </w:p>
        </w:tc>
        <w:tc>
          <w:tcPr>
            <w:tcW w:w="1409" w:type="pct"/>
            <w:shd w:val="clear" w:color="auto" w:fill="auto"/>
          </w:tcPr>
          <w:p w14:paraId="62E5B124" w14:textId="47FF6BE7" w:rsidR="00157AE5" w:rsidRPr="006E6461" w:rsidRDefault="00157AE5" w:rsidP="0020580A">
            <w:pPr>
              <w:contextualSpacing/>
              <w:rPr>
                <w:rFonts w:ascii="Times New Roman" w:hAnsi="Times New Roman" w:cs="Times New Roman"/>
              </w:rPr>
            </w:pPr>
            <w:r w:rsidRPr="006E6461">
              <w:rPr>
                <w:rFonts w:ascii="Times New Roman" w:hAnsi="Times New Roman" w:cs="Times New Roman"/>
              </w:rPr>
              <w:t xml:space="preserve">Приложение А Основные параметры моделей городской среды </w:t>
            </w:r>
          </w:p>
          <w:p w14:paraId="20C9900A" w14:textId="77777777" w:rsidR="00157AE5" w:rsidRPr="006E6461" w:rsidRDefault="00157AE5" w:rsidP="0020580A">
            <w:pPr>
              <w:contextualSpacing/>
              <w:rPr>
                <w:rFonts w:ascii="Times New Roman" w:hAnsi="Times New Roman" w:cs="Times New Roman"/>
              </w:rPr>
            </w:pPr>
            <w:r w:rsidRPr="006E6461">
              <w:rPr>
                <w:rFonts w:ascii="Times New Roman" w:hAnsi="Times New Roman" w:cs="Times New Roman"/>
              </w:rPr>
              <w:t>Строка «Количество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E6461">
              <w:rPr>
                <w:rFonts w:ascii="Times New Roman" w:hAnsi="Times New Roman" w:cs="Times New Roman"/>
              </w:rPr>
              <w:t>машин</w:t>
            </w:r>
            <w:r>
              <w:rPr>
                <w:rFonts w:ascii="Times New Roman" w:hAnsi="Times New Roman" w:cs="Times New Roman"/>
              </w:rPr>
              <w:t>о</w:t>
            </w:r>
            <w:proofErr w:type="spellEnd"/>
            <w:r w:rsidRPr="006E6461">
              <w:rPr>
                <w:rFonts w:ascii="Times New Roman" w:hAnsi="Times New Roman" w:cs="Times New Roman"/>
              </w:rPr>
              <w:t>-</w:t>
            </w:r>
            <w:proofErr w:type="gramStart"/>
            <w:r w:rsidRPr="006E6461">
              <w:rPr>
                <w:rFonts w:ascii="Times New Roman" w:hAnsi="Times New Roman" w:cs="Times New Roman"/>
              </w:rPr>
              <w:t>мест  в</w:t>
            </w:r>
            <w:proofErr w:type="gramEnd"/>
            <w:r w:rsidRPr="006E6461">
              <w:rPr>
                <w:rFonts w:ascii="Times New Roman" w:hAnsi="Times New Roman" w:cs="Times New Roman"/>
              </w:rPr>
              <w:t xml:space="preserve">  паркингах  (макс.)»,  изложить</w:t>
            </w:r>
          </w:p>
          <w:p w14:paraId="6FA7A0ED" w14:textId="77777777" w:rsidR="00157AE5" w:rsidRPr="006E6461" w:rsidRDefault="00157AE5" w:rsidP="0020580A">
            <w:pPr>
              <w:contextualSpacing/>
              <w:rPr>
                <w:rFonts w:ascii="Times New Roman" w:hAnsi="Times New Roman" w:cs="Times New Roman"/>
              </w:rPr>
            </w:pPr>
            <w:r w:rsidRPr="006E6461">
              <w:rPr>
                <w:rFonts w:ascii="Times New Roman" w:hAnsi="Times New Roman" w:cs="Times New Roman"/>
              </w:rPr>
              <w:t xml:space="preserve">«Количество </w:t>
            </w:r>
            <w:proofErr w:type="spellStart"/>
            <w:r w:rsidRPr="006E6461">
              <w:rPr>
                <w:rFonts w:ascii="Times New Roman" w:hAnsi="Times New Roman" w:cs="Times New Roman"/>
              </w:rPr>
              <w:t>машин</w:t>
            </w:r>
            <w:r>
              <w:rPr>
                <w:rFonts w:ascii="Times New Roman" w:hAnsi="Times New Roman" w:cs="Times New Roman"/>
              </w:rPr>
              <w:t>о</w:t>
            </w:r>
            <w:proofErr w:type="spellEnd"/>
            <w:r w:rsidRPr="006E6461">
              <w:rPr>
                <w:rFonts w:ascii="Times New Roman" w:hAnsi="Times New Roman" w:cs="Times New Roman"/>
              </w:rPr>
              <w:t>-мест в гаражах/гара</w:t>
            </w:r>
            <w:r>
              <w:rPr>
                <w:rFonts w:ascii="Times New Roman" w:hAnsi="Times New Roman" w:cs="Times New Roman"/>
              </w:rPr>
              <w:t>ж</w:t>
            </w:r>
            <w:r w:rsidRPr="006E6461">
              <w:rPr>
                <w:rFonts w:ascii="Times New Roman" w:hAnsi="Times New Roman" w:cs="Times New Roman"/>
              </w:rPr>
              <w:t>ах-стоянках (макс.)» с учетом применяемой по тексту терминологии.</w:t>
            </w:r>
          </w:p>
          <w:p w14:paraId="3F7D1282" w14:textId="0CD5A760" w:rsidR="00157AE5" w:rsidRPr="00487278" w:rsidRDefault="00157AE5" w:rsidP="0020580A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6) </w:t>
            </w:r>
            <w:r w:rsidRPr="006E6461">
              <w:rPr>
                <w:rFonts w:ascii="Times New Roman" w:hAnsi="Times New Roman" w:cs="Times New Roman"/>
              </w:rPr>
              <w:t>Строка «Наличие дошкольных образовательных 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E6461">
              <w:rPr>
                <w:rFonts w:ascii="Times New Roman" w:hAnsi="Times New Roman" w:cs="Times New Roman"/>
              </w:rPr>
              <w:t>общеобразовательных организаций» заменить: «Согласно СП 251.1325800, СП 252.132580» заменить на: «По СП 42.13330 или РНГП/МНГП с учетом СП 251.1325800, СП 252.132580».</w:t>
            </w:r>
          </w:p>
        </w:tc>
        <w:tc>
          <w:tcPr>
            <w:tcW w:w="1034" w:type="pct"/>
            <w:shd w:val="clear" w:color="auto" w:fill="auto"/>
          </w:tcPr>
          <w:p w14:paraId="7D913743" w14:textId="65DD3908" w:rsidR="00157AE5" w:rsidRPr="00DC0308" w:rsidRDefault="00157AE5" w:rsidP="0020580A">
            <w:pPr>
              <w:rPr>
                <w:rFonts w:ascii="Times New Roman" w:hAnsi="Times New Roman" w:cs="Times New Roman"/>
                <w:b/>
              </w:rPr>
            </w:pPr>
            <w:r w:rsidRPr="00DC0308">
              <w:rPr>
                <w:rFonts w:ascii="Times New Roman" w:hAnsi="Times New Roman" w:cs="Times New Roman"/>
                <w:b/>
              </w:rPr>
              <w:t>Принято</w:t>
            </w:r>
            <w:r w:rsidR="00896320">
              <w:rPr>
                <w:rFonts w:ascii="Times New Roman" w:hAnsi="Times New Roman" w:cs="Times New Roman"/>
                <w:b/>
              </w:rPr>
              <w:t>.</w:t>
            </w:r>
          </w:p>
          <w:p w14:paraId="47020791" w14:textId="77777777" w:rsidR="00157AE5" w:rsidRPr="00DC0308" w:rsidRDefault="00157AE5" w:rsidP="0020580A">
            <w:pPr>
              <w:rPr>
                <w:rFonts w:ascii="Times New Roman" w:eastAsia="Calibri" w:hAnsi="Times New Roman" w:cs="Times New Roman"/>
                <w:bdr w:val="none" w:sz="0" w:space="0" w:color="auto" w:frame="1"/>
              </w:rPr>
            </w:pPr>
            <w:r w:rsidRPr="00DC0308">
              <w:rPr>
                <w:rFonts w:ascii="Times New Roman" w:eastAsia="Calibri" w:hAnsi="Times New Roman" w:cs="Times New Roman"/>
                <w:bdr w:val="none" w:sz="0" w:space="0" w:color="auto" w:frame="1"/>
              </w:rPr>
              <w:t xml:space="preserve">Изменено: </w:t>
            </w:r>
          </w:p>
          <w:p w14:paraId="33E913D4" w14:textId="7F4AAFFE" w:rsidR="00157AE5" w:rsidRPr="00DC0308" w:rsidRDefault="00157AE5" w:rsidP="0020580A">
            <w:pPr>
              <w:rPr>
                <w:rFonts w:ascii="Times New Roman" w:eastAsia="Calibri" w:hAnsi="Times New Roman" w:cs="Times New Roman"/>
                <w:bdr w:val="none" w:sz="0" w:space="0" w:color="auto" w:frame="1"/>
              </w:rPr>
            </w:pPr>
            <w:r w:rsidRPr="00DC0308">
              <w:rPr>
                <w:rFonts w:ascii="Times New Roman" w:eastAsia="Calibri" w:hAnsi="Times New Roman" w:cs="Times New Roman"/>
                <w:bdr w:val="none" w:sz="0" w:space="0" w:color="auto" w:frame="1"/>
              </w:rPr>
              <w:t>«гаражах/гаражах стоянках»</w:t>
            </w:r>
          </w:p>
          <w:p w14:paraId="3C3BCDAF" w14:textId="570C1C66" w:rsidR="00157AE5" w:rsidRPr="00267503" w:rsidRDefault="00404269" w:rsidP="0020580A">
            <w:pPr>
              <w:ind w:left="57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dr w:val="none" w:sz="0" w:space="0" w:color="auto" w:frame="1"/>
              </w:rPr>
              <w:t>6</w:t>
            </w:r>
            <w:r w:rsidR="00157AE5">
              <w:rPr>
                <w:rFonts w:ascii="Times New Roman" w:eastAsia="Calibri" w:hAnsi="Times New Roman" w:cs="Times New Roman"/>
                <w:bdr w:val="none" w:sz="0" w:space="0" w:color="auto" w:frame="1"/>
              </w:rPr>
              <w:t xml:space="preserve">) </w:t>
            </w:r>
            <w:r w:rsidR="00157AE5" w:rsidRPr="00DC0308">
              <w:rPr>
                <w:rFonts w:ascii="Times New Roman" w:eastAsia="Calibri" w:hAnsi="Times New Roman" w:cs="Times New Roman"/>
                <w:bdr w:val="none" w:sz="0" w:space="0" w:color="auto" w:frame="1"/>
              </w:rPr>
              <w:t>«По СП 42.13330 или РНГП/</w:t>
            </w:r>
            <w:proofErr w:type="gramStart"/>
            <w:r w:rsidR="00157AE5" w:rsidRPr="00DC0308">
              <w:rPr>
                <w:rFonts w:ascii="Times New Roman" w:eastAsia="Calibri" w:hAnsi="Times New Roman" w:cs="Times New Roman"/>
                <w:bdr w:val="none" w:sz="0" w:space="0" w:color="auto" w:frame="1"/>
              </w:rPr>
              <w:t>МНГП,  с</w:t>
            </w:r>
            <w:proofErr w:type="gramEnd"/>
            <w:r w:rsidR="00157AE5" w:rsidRPr="00DC0308">
              <w:rPr>
                <w:rFonts w:ascii="Times New Roman" w:eastAsia="Calibri" w:hAnsi="Times New Roman" w:cs="Times New Roman"/>
                <w:bdr w:val="none" w:sz="0" w:space="0" w:color="auto" w:frame="1"/>
              </w:rPr>
              <w:t xml:space="preserve"> учетом СП 251.1325800, СП 252.1325800».</w:t>
            </w:r>
          </w:p>
        </w:tc>
      </w:tr>
      <w:tr w:rsidR="001C7CB2" w:rsidRPr="004B525C" w14:paraId="1A493551" w14:textId="77777777" w:rsidTr="0020580A">
        <w:trPr>
          <w:trHeight w:val="20"/>
        </w:trPr>
        <w:tc>
          <w:tcPr>
            <w:tcW w:w="177" w:type="pct"/>
            <w:shd w:val="clear" w:color="auto" w:fill="auto"/>
          </w:tcPr>
          <w:p w14:paraId="64AED2C3" w14:textId="41AC5AAF" w:rsidR="001C7CB2" w:rsidRPr="001C7CB2" w:rsidRDefault="001C7CB2" w:rsidP="0020580A">
            <w:pPr>
              <w:numPr>
                <w:ilvl w:val="0"/>
                <w:numId w:val="14"/>
              </w:numPr>
              <w:ind w:left="0" w:firstLine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190" w:type="pct"/>
            <w:shd w:val="clear" w:color="auto" w:fill="auto"/>
          </w:tcPr>
          <w:p w14:paraId="6D00E0E2" w14:textId="7B8D4150" w:rsidR="001C7CB2" w:rsidRPr="00E058D2" w:rsidRDefault="001C7CB2" w:rsidP="0020580A">
            <w:pPr>
              <w:contextualSpacing/>
              <w:rPr>
                <w:rFonts w:ascii="Times New Roman" w:hAnsi="Times New Roman" w:cs="Times New Roman"/>
              </w:rPr>
            </w:pPr>
            <w:r w:rsidRPr="00E058D2">
              <w:rPr>
                <w:rFonts w:ascii="Times New Roman" w:hAnsi="Times New Roman" w:cs="Times New Roman"/>
                <w:color w:val="000000"/>
                <w:lang w:eastAsia="ru-RU" w:bidi="ru-RU"/>
              </w:rPr>
              <w:t>5.1.6</w:t>
            </w:r>
          </w:p>
        </w:tc>
        <w:tc>
          <w:tcPr>
            <w:tcW w:w="1190" w:type="pct"/>
            <w:shd w:val="clear" w:color="auto" w:fill="auto"/>
          </w:tcPr>
          <w:p w14:paraId="21D87CAD" w14:textId="7905C26E" w:rsidR="001C7CB2" w:rsidRPr="00E25690" w:rsidRDefault="001C7CB2" w:rsidP="0020580A">
            <w:pPr>
              <w:contextualSpacing/>
              <w:rPr>
                <w:b/>
              </w:rPr>
            </w:pPr>
            <w:r w:rsidRPr="00E25690">
              <w:rPr>
                <w:rFonts w:ascii="Times New Roman" w:hAnsi="Times New Roman" w:cs="Times New Roman"/>
                <w:b/>
              </w:rPr>
              <w:t>ГАУ МО Научно-исследовательский и проектный институт градостроительства</w:t>
            </w:r>
          </w:p>
        </w:tc>
        <w:tc>
          <w:tcPr>
            <w:tcW w:w="1409" w:type="pct"/>
            <w:shd w:val="clear" w:color="auto" w:fill="auto"/>
          </w:tcPr>
          <w:p w14:paraId="7FA7ACC9" w14:textId="77777777" w:rsidR="001C7CB2" w:rsidRPr="00E058D2" w:rsidRDefault="001C7CB2" w:rsidP="0020580A">
            <w:pPr>
              <w:contextualSpacing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E058D2">
              <w:rPr>
                <w:rFonts w:ascii="Times New Roman" w:hAnsi="Times New Roman" w:cs="Times New Roman"/>
                <w:color w:val="000000"/>
                <w:lang w:eastAsia="ru-RU" w:bidi="ru-RU"/>
              </w:rPr>
              <w:t>5.1.6 Процент застройки земельного участка в жилом квартале (макс., %) определяется как доля от площади территории в границах квартала, занятая зданиями сооружениями различного функционального назначения</w:t>
            </w:r>
          </w:p>
          <w:p w14:paraId="0218C4B8" w14:textId="0741343D" w:rsidR="001C7CB2" w:rsidRPr="00E058D2" w:rsidRDefault="001C7CB2" w:rsidP="0020580A">
            <w:pPr>
              <w:pStyle w:val="Other0"/>
              <w:shd w:val="clear" w:color="auto" w:fill="auto"/>
              <w:tabs>
                <w:tab w:val="left" w:pos="2381"/>
              </w:tabs>
            </w:pPr>
            <w:r>
              <w:rPr>
                <w:color w:val="000000"/>
                <w:lang w:eastAsia="ru-RU" w:bidi="ru-RU"/>
              </w:rPr>
              <w:t xml:space="preserve">Требуется </w:t>
            </w:r>
            <w:r w:rsidRPr="00E058D2">
              <w:rPr>
                <w:color w:val="000000"/>
                <w:lang w:eastAsia="ru-RU" w:bidi="ru-RU"/>
              </w:rPr>
              <w:t>уточнить</w:t>
            </w:r>
            <w:r>
              <w:rPr>
                <w:color w:val="000000"/>
                <w:lang w:eastAsia="ru-RU" w:bidi="ru-RU"/>
              </w:rPr>
              <w:t xml:space="preserve"> </w:t>
            </w:r>
            <w:r w:rsidRPr="00E058D2">
              <w:rPr>
                <w:color w:val="000000"/>
                <w:lang w:eastAsia="ru-RU" w:bidi="ru-RU"/>
              </w:rPr>
              <w:t>формулиро</w:t>
            </w:r>
            <w:r>
              <w:rPr>
                <w:color w:val="000000"/>
                <w:lang w:eastAsia="ru-RU" w:bidi="ru-RU"/>
              </w:rPr>
              <w:t xml:space="preserve">вку пункта 5.16 в части доли от </w:t>
            </w:r>
            <w:r w:rsidRPr="00E058D2">
              <w:rPr>
                <w:color w:val="000000"/>
                <w:lang w:eastAsia="ru-RU" w:bidi="ru-RU"/>
              </w:rPr>
              <w:t>площади</w:t>
            </w:r>
          </w:p>
          <w:p w14:paraId="6F6F2DF6" w14:textId="0B3F88DC" w:rsidR="001C7CB2" w:rsidRPr="00E058D2" w:rsidRDefault="001C7CB2" w:rsidP="0020580A">
            <w:pPr>
              <w:contextualSpacing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E058D2">
              <w:rPr>
                <w:rFonts w:ascii="Times New Roman" w:hAnsi="Times New Roman" w:cs="Times New Roman"/>
                <w:color w:val="000000"/>
                <w:lang w:eastAsia="ru-RU" w:bidi="ru-RU"/>
              </w:rPr>
              <w:t>территории</w:t>
            </w:r>
          </w:p>
          <w:p w14:paraId="0933B9AA" w14:textId="220D3321" w:rsidR="001C7CB2" w:rsidRPr="00E058D2" w:rsidRDefault="001C7CB2" w:rsidP="0020580A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4" w:type="pct"/>
            <w:shd w:val="clear" w:color="auto" w:fill="auto"/>
          </w:tcPr>
          <w:p w14:paraId="2A977190" w14:textId="7EA03E36" w:rsidR="001C7CB2" w:rsidRDefault="001C7CB2" w:rsidP="0020580A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Принято.</w:t>
            </w:r>
          </w:p>
          <w:p w14:paraId="1382C195" w14:textId="093C74ED" w:rsidR="001C7CB2" w:rsidRPr="00FC5AD2" w:rsidRDefault="001C7CB2" w:rsidP="0020580A">
            <w:pPr>
              <w:contextualSpacing/>
              <w:rPr>
                <w:rFonts w:ascii="Times New Roman" w:hAnsi="Times New Roman" w:cs="Times New Roman"/>
              </w:rPr>
            </w:pPr>
            <w:r w:rsidRPr="00FC5AD2">
              <w:rPr>
                <w:rFonts w:ascii="Times New Roman" w:hAnsi="Times New Roman" w:cs="Times New Roman"/>
              </w:rPr>
              <w:t>Исправлено на процент</w:t>
            </w:r>
          </w:p>
        </w:tc>
      </w:tr>
      <w:tr w:rsidR="001C7CB2" w:rsidRPr="004B525C" w14:paraId="64F4FE2E" w14:textId="77777777" w:rsidTr="0020580A">
        <w:trPr>
          <w:trHeight w:val="20"/>
        </w:trPr>
        <w:tc>
          <w:tcPr>
            <w:tcW w:w="177" w:type="pct"/>
            <w:shd w:val="clear" w:color="auto" w:fill="auto"/>
          </w:tcPr>
          <w:p w14:paraId="07037D66" w14:textId="77777777" w:rsidR="001C7CB2" w:rsidRPr="001C7CB2" w:rsidRDefault="001C7CB2" w:rsidP="0020580A">
            <w:pPr>
              <w:numPr>
                <w:ilvl w:val="0"/>
                <w:numId w:val="14"/>
              </w:numPr>
              <w:ind w:left="0" w:firstLine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190" w:type="pct"/>
            <w:shd w:val="clear" w:color="auto" w:fill="auto"/>
          </w:tcPr>
          <w:p w14:paraId="468E3CD9" w14:textId="0BB4C38E" w:rsidR="001C7CB2" w:rsidRPr="004B525C" w:rsidRDefault="001C7CB2" w:rsidP="0020580A">
            <w:pPr>
              <w:contextualSpacing/>
              <w:rPr>
                <w:rFonts w:ascii="Times New Roman" w:hAnsi="Times New Roman" w:cs="Times New Roman"/>
                <w:b/>
                <w:i/>
              </w:rPr>
            </w:pPr>
            <w:r w:rsidRPr="00E058D2">
              <w:rPr>
                <w:rFonts w:ascii="Times New Roman" w:hAnsi="Times New Roman" w:cs="Times New Roman"/>
                <w:color w:val="000000"/>
                <w:lang w:eastAsia="ru-RU" w:bidi="ru-RU"/>
              </w:rPr>
              <w:t>Приложение А</w:t>
            </w:r>
          </w:p>
        </w:tc>
        <w:tc>
          <w:tcPr>
            <w:tcW w:w="1190" w:type="pct"/>
            <w:shd w:val="clear" w:color="auto" w:fill="auto"/>
          </w:tcPr>
          <w:p w14:paraId="2BEE54F9" w14:textId="2156E3D4" w:rsidR="001C7CB2" w:rsidRPr="00E25690" w:rsidRDefault="001C7CB2" w:rsidP="0020580A">
            <w:pPr>
              <w:contextualSpacing/>
              <w:rPr>
                <w:rFonts w:ascii="Times New Roman" w:hAnsi="Times New Roman" w:cs="Times New Roman"/>
                <w:b/>
                <w:i/>
              </w:rPr>
            </w:pPr>
            <w:r w:rsidRPr="00E25690">
              <w:rPr>
                <w:rFonts w:ascii="Times New Roman" w:hAnsi="Times New Roman" w:cs="Times New Roman"/>
                <w:b/>
              </w:rPr>
              <w:t>ГАУ МО Научно-исследовательский и проектный институт градостроительства</w:t>
            </w:r>
          </w:p>
        </w:tc>
        <w:tc>
          <w:tcPr>
            <w:tcW w:w="1409" w:type="pct"/>
            <w:shd w:val="clear" w:color="auto" w:fill="auto"/>
          </w:tcPr>
          <w:p w14:paraId="2BD092E2" w14:textId="77777777" w:rsidR="001C7CB2" w:rsidRPr="00E058D2" w:rsidRDefault="001C7CB2" w:rsidP="0020580A">
            <w:pPr>
              <w:pStyle w:val="Other0"/>
              <w:shd w:val="clear" w:color="auto" w:fill="auto"/>
            </w:pPr>
            <w:r w:rsidRPr="00E058D2">
              <w:rPr>
                <w:color w:val="000000"/>
                <w:lang w:eastAsia="ru-RU" w:bidi="ru-RU"/>
              </w:rPr>
              <w:t>Приложения</w:t>
            </w:r>
          </w:p>
          <w:p w14:paraId="3F5324D6" w14:textId="052A733F" w:rsidR="001C7CB2" w:rsidRPr="00E058D2" w:rsidRDefault="001C7CB2" w:rsidP="0020580A">
            <w:pPr>
              <w:contextualSpacing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E058D2">
              <w:rPr>
                <w:rFonts w:ascii="Times New Roman" w:hAnsi="Times New Roman" w:cs="Times New Roman"/>
                <w:color w:val="000000"/>
                <w:lang w:eastAsia="ru-RU" w:bidi="ru-RU"/>
              </w:rPr>
              <w:t>А Классификация моделей городской среды Таблица А.1. Основные типологические характеристики моделей городской среды.</w:t>
            </w:r>
          </w:p>
          <w:p w14:paraId="39D23CB4" w14:textId="77777777" w:rsidR="001C7CB2" w:rsidRPr="00E058D2" w:rsidRDefault="001C7CB2" w:rsidP="0020580A">
            <w:pPr>
              <w:pStyle w:val="Other0"/>
              <w:shd w:val="clear" w:color="auto" w:fill="auto"/>
            </w:pPr>
            <w:r w:rsidRPr="00E058D2">
              <w:rPr>
                <w:color w:val="000000"/>
                <w:lang w:eastAsia="ru-RU" w:bidi="ru-RU"/>
              </w:rPr>
              <w:t>В колонке «Наименование типологических</w:t>
            </w:r>
          </w:p>
          <w:p w14:paraId="516F8E25" w14:textId="77777777" w:rsidR="001C7CB2" w:rsidRPr="00E058D2" w:rsidRDefault="001C7CB2" w:rsidP="0020580A">
            <w:pPr>
              <w:pStyle w:val="Other0"/>
              <w:shd w:val="clear" w:color="auto" w:fill="auto"/>
              <w:tabs>
                <w:tab w:val="left" w:pos="2266"/>
              </w:tabs>
            </w:pPr>
            <w:r w:rsidRPr="00E058D2">
              <w:rPr>
                <w:color w:val="000000"/>
                <w:lang w:eastAsia="ru-RU" w:bidi="ru-RU"/>
              </w:rPr>
              <w:t>характеристик»</w:t>
            </w:r>
            <w:r w:rsidRPr="00E058D2">
              <w:rPr>
                <w:color w:val="000000"/>
                <w:lang w:eastAsia="ru-RU" w:bidi="ru-RU"/>
              </w:rPr>
              <w:tab/>
              <w:t>написано:</w:t>
            </w:r>
          </w:p>
          <w:p w14:paraId="713EA0A8" w14:textId="290FF4A8" w:rsidR="001C7CB2" w:rsidRPr="006D4B7B" w:rsidRDefault="001C7CB2" w:rsidP="0020580A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>«Доля</w:t>
            </w:r>
            <w:r w:rsidRPr="00E058D2">
              <w:rPr>
                <w:rFonts w:ascii="Times New Roman" w:hAnsi="Times New Roman" w:cs="Times New Roman"/>
                <w:color w:val="000000"/>
                <w:lang w:eastAsia="ru-RU" w:bidi="ru-RU"/>
              </w:rPr>
              <w:t>», а значения даны в процентах. Уточнить единицу измерения (показатель: доля или процент).</w:t>
            </w:r>
          </w:p>
        </w:tc>
        <w:tc>
          <w:tcPr>
            <w:tcW w:w="1034" w:type="pct"/>
            <w:shd w:val="clear" w:color="auto" w:fill="auto"/>
          </w:tcPr>
          <w:p w14:paraId="3B3D1DFB" w14:textId="766ED1DD" w:rsidR="001C7CB2" w:rsidRDefault="001C7CB2" w:rsidP="0020580A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Принято.</w:t>
            </w:r>
          </w:p>
          <w:p w14:paraId="275E3A72" w14:textId="0011C0C3" w:rsidR="001C7CB2" w:rsidRPr="00FC5AD2" w:rsidRDefault="001C7CB2" w:rsidP="0020580A">
            <w:pPr>
              <w:contextualSpacing/>
              <w:rPr>
                <w:rFonts w:ascii="Times New Roman" w:hAnsi="Times New Roman" w:cs="Times New Roman"/>
              </w:rPr>
            </w:pPr>
            <w:r w:rsidRPr="00FC5AD2">
              <w:rPr>
                <w:rFonts w:ascii="Times New Roman" w:hAnsi="Times New Roman" w:cs="Times New Roman"/>
              </w:rPr>
              <w:t>Исправлено на процент</w:t>
            </w:r>
          </w:p>
        </w:tc>
      </w:tr>
      <w:tr w:rsidR="00896320" w:rsidRPr="004B525C" w14:paraId="54375495" w14:textId="77777777" w:rsidTr="0020580A">
        <w:trPr>
          <w:trHeight w:val="20"/>
        </w:trPr>
        <w:tc>
          <w:tcPr>
            <w:tcW w:w="177" w:type="pct"/>
            <w:shd w:val="clear" w:color="auto" w:fill="auto"/>
          </w:tcPr>
          <w:p w14:paraId="2FCFDA49" w14:textId="77777777" w:rsidR="00896320" w:rsidRPr="001C7CB2" w:rsidRDefault="00896320" w:rsidP="0020580A">
            <w:pPr>
              <w:numPr>
                <w:ilvl w:val="0"/>
                <w:numId w:val="14"/>
              </w:numPr>
              <w:ind w:left="0" w:firstLine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190" w:type="pct"/>
            <w:shd w:val="clear" w:color="auto" w:fill="auto"/>
          </w:tcPr>
          <w:p w14:paraId="53F5E62E" w14:textId="3D3F3B99" w:rsidR="00896320" w:rsidRPr="00B8099F" w:rsidRDefault="00896320" w:rsidP="002058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4.2.5</w:t>
            </w:r>
          </w:p>
        </w:tc>
        <w:tc>
          <w:tcPr>
            <w:tcW w:w="1190" w:type="pct"/>
            <w:shd w:val="clear" w:color="auto" w:fill="auto"/>
          </w:tcPr>
          <w:p w14:paraId="1B8C4D60" w14:textId="147E6526" w:rsidR="00896320" w:rsidRPr="00E25690" w:rsidRDefault="00896320" w:rsidP="0020580A">
            <w:pPr>
              <w:rPr>
                <w:rFonts w:ascii="Times New Roman" w:hAnsi="Times New Roman" w:cs="Times New Roman"/>
                <w:b/>
              </w:rPr>
            </w:pPr>
            <w:r w:rsidRPr="00E25690">
              <w:rPr>
                <w:rFonts w:ascii="Times New Roman" w:hAnsi="Times New Roman" w:cs="Times New Roman"/>
                <w:b/>
              </w:rPr>
              <w:t>Департамент комплексного развития территории Минстроя России</w:t>
            </w:r>
          </w:p>
        </w:tc>
        <w:tc>
          <w:tcPr>
            <w:tcW w:w="1409" w:type="pct"/>
            <w:shd w:val="clear" w:color="auto" w:fill="auto"/>
          </w:tcPr>
          <w:p w14:paraId="39D586F3" w14:textId="7B0F8BB9" w:rsidR="00896320" w:rsidRPr="00E9300B" w:rsidRDefault="00896320" w:rsidP="0020580A">
            <w:pPr>
              <w:pStyle w:val="Other0"/>
              <w:shd w:val="clear" w:color="auto" w:fill="auto"/>
            </w:pPr>
            <w:r w:rsidRPr="00E9300B">
              <w:t>В</w:t>
            </w:r>
            <w:r w:rsidRPr="00E9300B">
              <w:rPr>
                <w:spacing w:val="40"/>
              </w:rPr>
              <w:t xml:space="preserve"> </w:t>
            </w:r>
            <w:r w:rsidRPr="00E9300B">
              <w:t>пункте</w:t>
            </w:r>
            <w:r w:rsidRPr="00E9300B">
              <w:rPr>
                <w:spacing w:val="40"/>
              </w:rPr>
              <w:t xml:space="preserve"> </w:t>
            </w:r>
            <w:r w:rsidRPr="00E9300B">
              <w:t>4.2.5</w:t>
            </w:r>
            <w:r w:rsidRPr="00E9300B">
              <w:rPr>
                <w:spacing w:val="40"/>
              </w:rPr>
              <w:t xml:space="preserve"> </w:t>
            </w:r>
            <w:r w:rsidRPr="00E9300B">
              <w:t>слово:</w:t>
            </w:r>
            <w:r w:rsidRPr="00E9300B">
              <w:rPr>
                <w:spacing w:val="40"/>
              </w:rPr>
              <w:t xml:space="preserve"> </w:t>
            </w:r>
            <w:r w:rsidRPr="00E9300B">
              <w:t>«следует»</w:t>
            </w:r>
            <w:r w:rsidRPr="00E9300B">
              <w:rPr>
                <w:spacing w:val="40"/>
              </w:rPr>
              <w:t xml:space="preserve"> </w:t>
            </w:r>
            <w:r w:rsidRPr="00E9300B">
              <w:t>заменить</w:t>
            </w:r>
            <w:r w:rsidRPr="00E9300B">
              <w:rPr>
                <w:spacing w:val="40"/>
              </w:rPr>
              <w:t xml:space="preserve"> </w:t>
            </w:r>
            <w:r w:rsidRPr="00E9300B">
              <w:t>на</w:t>
            </w:r>
            <w:r w:rsidRPr="00E9300B">
              <w:rPr>
                <w:spacing w:val="40"/>
              </w:rPr>
              <w:t xml:space="preserve"> </w:t>
            </w:r>
            <w:r w:rsidRPr="00E9300B">
              <w:t>слово:</w:t>
            </w:r>
            <w:r w:rsidRPr="00E9300B">
              <w:rPr>
                <w:spacing w:val="40"/>
              </w:rPr>
              <w:t xml:space="preserve"> </w:t>
            </w:r>
            <w:r w:rsidRPr="00E9300B">
              <w:t>«рекомендуется»,</w:t>
            </w:r>
            <w:r w:rsidRPr="00E9300B">
              <w:rPr>
                <w:spacing w:val="40"/>
              </w:rPr>
              <w:t xml:space="preserve"> </w:t>
            </w:r>
            <w:r w:rsidRPr="00E9300B">
              <w:t>с</w:t>
            </w:r>
            <w:r w:rsidRPr="00E9300B">
              <w:rPr>
                <w:spacing w:val="40"/>
              </w:rPr>
              <w:t xml:space="preserve"> </w:t>
            </w:r>
            <w:r w:rsidRPr="00E9300B">
              <w:t>учетом</w:t>
            </w:r>
            <w:r w:rsidRPr="00E9300B">
              <w:rPr>
                <w:spacing w:val="80"/>
                <w:w w:val="150"/>
              </w:rPr>
              <w:t xml:space="preserve"> </w:t>
            </w:r>
            <w:r w:rsidRPr="00E9300B">
              <w:rPr>
                <w:spacing w:val="-2"/>
              </w:rPr>
              <w:t>случаев сложившейся</w:t>
            </w:r>
            <w:r w:rsidRPr="00E9300B">
              <w:t xml:space="preserve"> </w:t>
            </w:r>
            <w:r w:rsidRPr="00E9300B">
              <w:rPr>
                <w:spacing w:val="-2"/>
              </w:rPr>
              <w:t>застройки</w:t>
            </w:r>
            <w:r w:rsidRPr="00E9300B">
              <w:t xml:space="preserve"> </w:t>
            </w:r>
            <w:r w:rsidRPr="00E9300B">
              <w:rPr>
                <w:spacing w:val="-10"/>
              </w:rPr>
              <w:t>и</w:t>
            </w:r>
            <w:r w:rsidRPr="00E9300B">
              <w:t xml:space="preserve"> </w:t>
            </w:r>
            <w:r w:rsidRPr="00E9300B">
              <w:rPr>
                <w:spacing w:val="-2"/>
              </w:rPr>
              <w:lastRenderedPageBreak/>
              <w:t>возможного</w:t>
            </w:r>
            <w:r w:rsidRPr="00E9300B">
              <w:t xml:space="preserve"> </w:t>
            </w:r>
            <w:r w:rsidRPr="00E9300B">
              <w:rPr>
                <w:spacing w:val="-2"/>
              </w:rPr>
              <w:t>фактического</w:t>
            </w:r>
            <w:r w:rsidRPr="00E9300B">
              <w:t xml:space="preserve"> </w:t>
            </w:r>
            <w:r w:rsidRPr="00E9300B">
              <w:rPr>
                <w:spacing w:val="-2"/>
              </w:rPr>
              <w:t xml:space="preserve">расположения </w:t>
            </w:r>
            <w:r w:rsidRPr="00E9300B">
              <w:t>реконструируемых магистральных сетей вне</w:t>
            </w:r>
            <w:r w:rsidRPr="00E9300B">
              <w:rPr>
                <w:spacing w:val="-1"/>
              </w:rPr>
              <w:t xml:space="preserve"> </w:t>
            </w:r>
            <w:r w:rsidRPr="00E9300B">
              <w:t>красных линий улично-дорожной сети (УДС).</w:t>
            </w:r>
          </w:p>
          <w:p w14:paraId="4FA6DB7D" w14:textId="77777777" w:rsidR="00896320" w:rsidRPr="00E9300B" w:rsidRDefault="00896320" w:rsidP="0020580A">
            <w:pPr>
              <w:pStyle w:val="Other0"/>
              <w:shd w:val="clear" w:color="auto" w:fill="auto"/>
            </w:pPr>
          </w:p>
          <w:p w14:paraId="70812D78" w14:textId="77777777" w:rsidR="00896320" w:rsidRDefault="00896320" w:rsidP="0020580A">
            <w:pPr>
              <w:pStyle w:val="Other0"/>
              <w:shd w:val="clear" w:color="auto" w:fill="auto"/>
            </w:pPr>
          </w:p>
        </w:tc>
        <w:tc>
          <w:tcPr>
            <w:tcW w:w="1034" w:type="pct"/>
            <w:shd w:val="clear" w:color="auto" w:fill="auto"/>
          </w:tcPr>
          <w:p w14:paraId="5FFD0CE7" w14:textId="431CA860" w:rsidR="00896320" w:rsidRPr="00E9300B" w:rsidRDefault="00896320" w:rsidP="0020580A">
            <w:pPr>
              <w:rPr>
                <w:rFonts w:ascii="Times New Roman" w:hAnsi="Times New Roman" w:cs="Times New Roman"/>
                <w:b/>
              </w:rPr>
            </w:pPr>
            <w:r w:rsidRPr="00E9300B">
              <w:rPr>
                <w:rFonts w:ascii="Times New Roman" w:hAnsi="Times New Roman" w:cs="Times New Roman"/>
                <w:b/>
              </w:rPr>
              <w:lastRenderedPageBreak/>
              <w:t>Принято.</w:t>
            </w:r>
          </w:p>
          <w:p w14:paraId="09E4E4EB" w14:textId="050B4AA8" w:rsidR="00896320" w:rsidRPr="00E9300B" w:rsidRDefault="00896320" w:rsidP="0020580A">
            <w:pPr>
              <w:rPr>
                <w:rFonts w:ascii="Times New Roman" w:hAnsi="Times New Roman" w:cs="Times New Roman"/>
              </w:rPr>
            </w:pPr>
            <w:r w:rsidRPr="00E9300B">
              <w:rPr>
                <w:rFonts w:ascii="Times New Roman" w:hAnsi="Times New Roman" w:cs="Times New Roman"/>
              </w:rPr>
              <w:t>Т.к</w:t>
            </w:r>
            <w:r w:rsidR="00C65E54">
              <w:rPr>
                <w:rFonts w:ascii="Times New Roman" w:hAnsi="Times New Roman" w:cs="Times New Roman"/>
              </w:rPr>
              <w:t xml:space="preserve">. </w:t>
            </w:r>
            <w:r w:rsidRPr="00E9300B">
              <w:rPr>
                <w:rFonts w:ascii="Times New Roman" w:hAnsi="Times New Roman" w:cs="Times New Roman"/>
              </w:rPr>
              <w:t xml:space="preserve">СП в целом носит рекомендательный характер </w:t>
            </w:r>
            <w:r w:rsidRPr="00E9300B">
              <w:rPr>
                <w:rFonts w:ascii="Times New Roman" w:hAnsi="Times New Roman" w:cs="Times New Roman"/>
              </w:rPr>
              <w:lastRenderedPageBreak/>
              <w:t>предлагается следующая редакция второго абзаца:</w:t>
            </w:r>
          </w:p>
          <w:p w14:paraId="2D2ECD89" w14:textId="77777777" w:rsidR="00896320" w:rsidRPr="00E9300B" w:rsidRDefault="00896320" w:rsidP="00C65E54">
            <w:pPr>
              <w:rPr>
                <w:rFonts w:ascii="Times New Roman" w:eastAsia="Calibri" w:hAnsi="Times New Roman" w:cs="Times New Roman"/>
                <w:color w:val="FF0000"/>
                <w:lang w:bidi="ru-RU"/>
              </w:rPr>
            </w:pPr>
            <w:r w:rsidRPr="00E9300B">
              <w:rPr>
                <w:rFonts w:ascii="Times New Roman" w:hAnsi="Times New Roman" w:cs="Times New Roman"/>
              </w:rPr>
              <w:t>«</w:t>
            </w:r>
            <w:r w:rsidRPr="00E9300B">
              <w:rPr>
                <w:rFonts w:ascii="Times New Roman" w:eastAsia="Calibri" w:hAnsi="Times New Roman" w:cs="Times New Roman"/>
                <w:lang w:bidi="ru-RU"/>
              </w:rPr>
              <w:t xml:space="preserve">При новом строительстве и реконструкции </w:t>
            </w:r>
            <w:r w:rsidRPr="00E9300B">
              <w:rPr>
                <w:rFonts w:ascii="Times New Roman" w:hAnsi="Times New Roman" w:cs="Times New Roman"/>
              </w:rPr>
              <w:t>р</w:t>
            </w:r>
            <w:r w:rsidRPr="00E9300B">
              <w:rPr>
                <w:rFonts w:ascii="Times New Roman" w:eastAsia="Calibri" w:hAnsi="Times New Roman" w:cs="Times New Roman"/>
                <w:lang w:bidi="ru-RU"/>
              </w:rPr>
              <w:t>азмещение магистральных сетей инженерно-технического обеспечения предусматривается в границах красных линий УДС на этапе ДПТ согласно требованиям СП 42.13330</w:t>
            </w:r>
            <w:r w:rsidRPr="00E9300B">
              <w:rPr>
                <w:rFonts w:ascii="Times New Roman" w:eastAsia="Calibri" w:hAnsi="Times New Roman" w:cs="Times New Roman"/>
                <w:color w:val="FF0000"/>
                <w:lang w:bidi="ru-RU"/>
              </w:rPr>
              <w:t>.</w:t>
            </w:r>
          </w:p>
          <w:p w14:paraId="778FC327" w14:textId="77777777" w:rsidR="00896320" w:rsidRPr="00E9300B" w:rsidRDefault="00896320" w:rsidP="0020580A">
            <w:pPr>
              <w:contextualSpacing/>
              <w:rPr>
                <w:rFonts w:ascii="Times New Roman" w:eastAsia="Calibri" w:hAnsi="Times New Roman" w:cs="Times New Roman"/>
                <w:lang w:bidi="ru-RU"/>
              </w:rPr>
            </w:pPr>
            <w:r w:rsidRPr="00E9300B">
              <w:rPr>
                <w:rFonts w:ascii="Times New Roman" w:eastAsia="Calibri" w:hAnsi="Times New Roman" w:cs="Times New Roman"/>
                <w:lang w:bidi="ru-RU"/>
              </w:rPr>
              <w:t>В условиях сложившейся застройки допускается реконструкция существующих сетей инженерно-технического обеспечения или прокладка новых вне красных линий УДС при выполнении соответствующих технических мероприятий, обеспечивающих требования безопасности и надежности.».</w:t>
            </w:r>
          </w:p>
          <w:p w14:paraId="26BA4D61" w14:textId="77777777" w:rsidR="00896320" w:rsidRDefault="00896320" w:rsidP="0020580A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896320" w:rsidRPr="004B525C" w14:paraId="412220B3" w14:textId="77777777" w:rsidTr="0020580A">
        <w:trPr>
          <w:trHeight w:val="20"/>
        </w:trPr>
        <w:tc>
          <w:tcPr>
            <w:tcW w:w="177" w:type="pct"/>
            <w:shd w:val="clear" w:color="auto" w:fill="auto"/>
          </w:tcPr>
          <w:p w14:paraId="788BBB0C" w14:textId="77777777" w:rsidR="00896320" w:rsidRPr="001C7CB2" w:rsidRDefault="00896320" w:rsidP="0020580A">
            <w:pPr>
              <w:numPr>
                <w:ilvl w:val="0"/>
                <w:numId w:val="14"/>
              </w:numPr>
              <w:ind w:left="0" w:firstLine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190" w:type="pct"/>
            <w:shd w:val="clear" w:color="auto" w:fill="auto"/>
          </w:tcPr>
          <w:p w14:paraId="2393A2B0" w14:textId="5787B18A" w:rsidR="00896320" w:rsidRPr="00B8099F" w:rsidRDefault="00896320" w:rsidP="002058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5.1.3</w:t>
            </w:r>
          </w:p>
        </w:tc>
        <w:tc>
          <w:tcPr>
            <w:tcW w:w="1190" w:type="pct"/>
            <w:shd w:val="clear" w:color="auto" w:fill="auto"/>
          </w:tcPr>
          <w:p w14:paraId="71D4FFFE" w14:textId="0AEDBFBF" w:rsidR="00896320" w:rsidRPr="00E25690" w:rsidRDefault="00896320" w:rsidP="0020580A">
            <w:pPr>
              <w:rPr>
                <w:rFonts w:ascii="Times New Roman" w:hAnsi="Times New Roman" w:cs="Times New Roman"/>
                <w:b/>
              </w:rPr>
            </w:pPr>
            <w:r w:rsidRPr="00E25690">
              <w:rPr>
                <w:rFonts w:ascii="Times New Roman" w:hAnsi="Times New Roman" w:cs="Times New Roman"/>
                <w:b/>
              </w:rPr>
              <w:t>Департамент комплексного развития территории Минстроя России</w:t>
            </w:r>
          </w:p>
        </w:tc>
        <w:tc>
          <w:tcPr>
            <w:tcW w:w="1409" w:type="pct"/>
            <w:shd w:val="clear" w:color="auto" w:fill="auto"/>
          </w:tcPr>
          <w:p w14:paraId="718A6853" w14:textId="6E50D475" w:rsidR="00896320" w:rsidRPr="00E9300B" w:rsidRDefault="00896320" w:rsidP="0020580A">
            <w:pPr>
              <w:pStyle w:val="Other0"/>
              <w:shd w:val="clear" w:color="auto" w:fill="auto"/>
              <w:rPr>
                <w:spacing w:val="-2"/>
              </w:rPr>
            </w:pPr>
            <w:r>
              <w:t xml:space="preserve"> </w:t>
            </w:r>
            <w:r w:rsidRPr="00E9300B">
              <w:t>В</w:t>
            </w:r>
            <w:r w:rsidRPr="00E9300B">
              <w:rPr>
                <w:spacing w:val="40"/>
              </w:rPr>
              <w:t xml:space="preserve"> </w:t>
            </w:r>
            <w:r w:rsidRPr="00E9300B">
              <w:t>пункте</w:t>
            </w:r>
            <w:r w:rsidRPr="00E9300B">
              <w:rPr>
                <w:spacing w:val="40"/>
              </w:rPr>
              <w:t xml:space="preserve"> </w:t>
            </w:r>
            <w:r w:rsidRPr="00E9300B">
              <w:t>5.1.3</w:t>
            </w:r>
            <w:r w:rsidRPr="00E9300B">
              <w:rPr>
                <w:spacing w:val="40"/>
              </w:rPr>
              <w:t xml:space="preserve"> </w:t>
            </w:r>
            <w:r w:rsidRPr="00E9300B">
              <w:t>типологию</w:t>
            </w:r>
            <w:r w:rsidRPr="00E9300B">
              <w:rPr>
                <w:spacing w:val="40"/>
              </w:rPr>
              <w:t xml:space="preserve"> </w:t>
            </w:r>
            <w:r w:rsidRPr="00E9300B">
              <w:t>застройки</w:t>
            </w:r>
            <w:r w:rsidRPr="00E9300B">
              <w:rPr>
                <w:spacing w:val="40"/>
              </w:rPr>
              <w:t xml:space="preserve"> </w:t>
            </w:r>
            <w:r w:rsidRPr="00E9300B">
              <w:t>земельных</w:t>
            </w:r>
            <w:r w:rsidRPr="00E9300B">
              <w:rPr>
                <w:spacing w:val="40"/>
              </w:rPr>
              <w:t xml:space="preserve"> </w:t>
            </w:r>
            <w:r w:rsidRPr="00E9300B">
              <w:t>участков</w:t>
            </w:r>
            <w:r w:rsidRPr="00E9300B">
              <w:rPr>
                <w:spacing w:val="40"/>
              </w:rPr>
              <w:t xml:space="preserve"> </w:t>
            </w:r>
            <w:r w:rsidRPr="00E9300B">
              <w:t>дополнить</w:t>
            </w:r>
            <w:r w:rsidRPr="00E9300B">
              <w:rPr>
                <w:spacing w:val="40"/>
              </w:rPr>
              <w:t xml:space="preserve"> </w:t>
            </w:r>
            <w:r w:rsidRPr="00E9300B">
              <w:t>описанием</w:t>
            </w:r>
            <w:r w:rsidRPr="00E9300B">
              <w:rPr>
                <w:spacing w:val="80"/>
                <w:w w:val="150"/>
              </w:rPr>
              <w:t xml:space="preserve"> </w:t>
            </w:r>
            <w:r w:rsidRPr="00E9300B">
              <w:t>участка,</w:t>
            </w:r>
            <w:r w:rsidRPr="00E9300B">
              <w:rPr>
                <w:spacing w:val="-2"/>
              </w:rPr>
              <w:t xml:space="preserve"> </w:t>
            </w:r>
            <w:r w:rsidRPr="00E9300B">
              <w:t>у</w:t>
            </w:r>
            <w:r w:rsidRPr="00E9300B">
              <w:rPr>
                <w:spacing w:val="-2"/>
              </w:rPr>
              <w:t xml:space="preserve"> </w:t>
            </w:r>
            <w:r w:rsidRPr="00E9300B">
              <w:t>которого</w:t>
            </w:r>
            <w:r w:rsidRPr="00E9300B">
              <w:rPr>
                <w:spacing w:val="-2"/>
              </w:rPr>
              <w:t xml:space="preserve"> </w:t>
            </w:r>
            <w:r w:rsidRPr="00E9300B">
              <w:t>отсутствуют</w:t>
            </w:r>
            <w:r w:rsidRPr="00E9300B">
              <w:rPr>
                <w:spacing w:val="-1"/>
              </w:rPr>
              <w:t xml:space="preserve"> </w:t>
            </w:r>
            <w:r w:rsidRPr="00E9300B">
              <w:t>фронтальные</w:t>
            </w:r>
            <w:r w:rsidRPr="00E9300B">
              <w:rPr>
                <w:spacing w:val="-2"/>
              </w:rPr>
              <w:t xml:space="preserve"> </w:t>
            </w:r>
            <w:r w:rsidRPr="00E9300B">
              <w:t>границы,</w:t>
            </w:r>
            <w:r w:rsidRPr="00E9300B">
              <w:rPr>
                <w:spacing w:val="-2"/>
              </w:rPr>
              <w:t xml:space="preserve"> </w:t>
            </w:r>
            <w:r w:rsidRPr="00E9300B">
              <w:t>в</w:t>
            </w:r>
            <w:r w:rsidRPr="00E9300B">
              <w:rPr>
                <w:spacing w:val="-2"/>
              </w:rPr>
              <w:t xml:space="preserve"> </w:t>
            </w:r>
            <w:r w:rsidRPr="00E9300B">
              <w:t>том</w:t>
            </w:r>
            <w:r w:rsidRPr="00E9300B">
              <w:rPr>
                <w:spacing w:val="-1"/>
              </w:rPr>
              <w:t xml:space="preserve"> </w:t>
            </w:r>
            <w:r w:rsidRPr="00E9300B">
              <w:t>числе</w:t>
            </w:r>
            <w:r w:rsidRPr="00E9300B">
              <w:rPr>
                <w:spacing w:val="-2"/>
              </w:rPr>
              <w:t xml:space="preserve"> </w:t>
            </w:r>
            <w:r w:rsidRPr="00E9300B">
              <w:t>с</w:t>
            </w:r>
            <w:r w:rsidRPr="00E9300B">
              <w:rPr>
                <w:spacing w:val="-2"/>
              </w:rPr>
              <w:t xml:space="preserve"> </w:t>
            </w:r>
            <w:r w:rsidRPr="00E9300B">
              <w:t>учетом</w:t>
            </w:r>
            <w:r w:rsidRPr="00E9300B">
              <w:rPr>
                <w:spacing w:val="-1"/>
              </w:rPr>
              <w:t xml:space="preserve"> </w:t>
            </w:r>
            <w:r w:rsidRPr="00E9300B">
              <w:rPr>
                <w:spacing w:val="-2"/>
              </w:rPr>
              <w:t xml:space="preserve">сложившейся </w:t>
            </w:r>
            <w:r w:rsidRPr="00E9300B">
              <w:t>застройки</w:t>
            </w:r>
            <w:r w:rsidRPr="00E9300B">
              <w:rPr>
                <w:spacing w:val="-5"/>
              </w:rPr>
              <w:t xml:space="preserve"> </w:t>
            </w:r>
            <w:r w:rsidRPr="00E9300B">
              <w:t>и</w:t>
            </w:r>
            <w:r w:rsidRPr="00E9300B">
              <w:rPr>
                <w:spacing w:val="-3"/>
              </w:rPr>
              <w:t xml:space="preserve"> </w:t>
            </w:r>
            <w:r w:rsidRPr="00E9300B">
              <w:t>возможного</w:t>
            </w:r>
            <w:r w:rsidRPr="00E9300B">
              <w:rPr>
                <w:spacing w:val="-3"/>
              </w:rPr>
              <w:t xml:space="preserve"> </w:t>
            </w:r>
            <w:r w:rsidRPr="00E9300B">
              <w:t>фактического</w:t>
            </w:r>
            <w:r w:rsidRPr="00E9300B">
              <w:rPr>
                <w:spacing w:val="-3"/>
              </w:rPr>
              <w:t xml:space="preserve"> </w:t>
            </w:r>
            <w:r w:rsidRPr="00E9300B">
              <w:t>месторасположения</w:t>
            </w:r>
            <w:r w:rsidRPr="00E9300B">
              <w:rPr>
                <w:spacing w:val="-4"/>
              </w:rPr>
              <w:t xml:space="preserve"> </w:t>
            </w:r>
            <w:r w:rsidRPr="00E9300B">
              <w:t>такого</w:t>
            </w:r>
            <w:r w:rsidRPr="00E9300B">
              <w:rPr>
                <w:spacing w:val="-2"/>
              </w:rPr>
              <w:t xml:space="preserve"> участка</w:t>
            </w:r>
          </w:p>
          <w:p w14:paraId="136DAD1C" w14:textId="77777777" w:rsidR="00896320" w:rsidRPr="00E9300B" w:rsidRDefault="00896320" w:rsidP="0020580A">
            <w:pPr>
              <w:pStyle w:val="Other0"/>
              <w:shd w:val="clear" w:color="auto" w:fill="auto"/>
            </w:pPr>
          </w:p>
        </w:tc>
        <w:tc>
          <w:tcPr>
            <w:tcW w:w="1034" w:type="pct"/>
            <w:shd w:val="clear" w:color="auto" w:fill="auto"/>
          </w:tcPr>
          <w:p w14:paraId="7944CBEF" w14:textId="469DBE82" w:rsidR="00896320" w:rsidRPr="00E9300B" w:rsidRDefault="00896320" w:rsidP="0020580A">
            <w:pPr>
              <w:tabs>
                <w:tab w:val="left" w:pos="3616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Принято.</w:t>
            </w:r>
          </w:p>
          <w:p w14:paraId="5F508336" w14:textId="77777777" w:rsidR="00896320" w:rsidRPr="00E9300B" w:rsidRDefault="00896320" w:rsidP="0020580A">
            <w:pPr>
              <w:tabs>
                <w:tab w:val="left" w:pos="3616"/>
              </w:tabs>
              <w:rPr>
                <w:rFonts w:ascii="Times New Roman" w:hAnsi="Times New Roman" w:cs="Times New Roman"/>
              </w:rPr>
            </w:pPr>
            <w:r w:rsidRPr="00E9300B">
              <w:rPr>
                <w:rFonts w:ascii="Times New Roman" w:hAnsi="Times New Roman" w:cs="Times New Roman"/>
              </w:rPr>
              <w:t>В пункт добавлено последнее перечисление:</w:t>
            </w:r>
          </w:p>
          <w:p w14:paraId="2EC6A455" w14:textId="77777777" w:rsidR="00896320" w:rsidRPr="00E9300B" w:rsidRDefault="00896320" w:rsidP="0020580A">
            <w:pPr>
              <w:pStyle w:val="af2"/>
              <w:tabs>
                <w:tab w:val="left" w:pos="4667"/>
                <w:tab w:val="left" w:pos="5165"/>
                <w:tab w:val="left" w:pos="6859"/>
                <w:tab w:val="left" w:pos="8735"/>
              </w:tabs>
              <w:ind w:left="0"/>
              <w:rPr>
                <w:sz w:val="22"/>
                <w:szCs w:val="22"/>
              </w:rPr>
            </w:pPr>
            <w:r w:rsidRPr="00E9300B">
              <w:rPr>
                <w:sz w:val="22"/>
                <w:szCs w:val="22"/>
              </w:rPr>
              <w:t>«-глубинный участок — участок, где все границы не являются фронтальными,</w:t>
            </w:r>
            <w:r w:rsidRPr="00E9300B">
              <w:rPr>
                <w:spacing w:val="-2"/>
                <w:sz w:val="22"/>
                <w:szCs w:val="22"/>
              </w:rPr>
              <w:t xml:space="preserve"> и граничат с перечисленными типами примыкания, </w:t>
            </w:r>
            <w:r w:rsidRPr="00E9300B">
              <w:rPr>
                <w:sz w:val="22"/>
                <w:szCs w:val="22"/>
              </w:rPr>
              <w:t xml:space="preserve">или с участками со </w:t>
            </w:r>
            <w:r w:rsidRPr="00E9300B">
              <w:rPr>
                <w:spacing w:val="-2"/>
                <w:sz w:val="22"/>
                <w:szCs w:val="22"/>
              </w:rPr>
              <w:t xml:space="preserve">сложившейся </w:t>
            </w:r>
            <w:r w:rsidRPr="00E9300B">
              <w:rPr>
                <w:sz w:val="22"/>
                <w:szCs w:val="22"/>
              </w:rPr>
              <w:t>застройкой</w:t>
            </w:r>
            <w:r w:rsidRPr="00E9300B">
              <w:rPr>
                <w:spacing w:val="-5"/>
                <w:sz w:val="22"/>
                <w:szCs w:val="22"/>
              </w:rPr>
              <w:t>».</w:t>
            </w:r>
          </w:p>
          <w:p w14:paraId="7196CC22" w14:textId="77777777" w:rsidR="00896320" w:rsidRPr="00E9300B" w:rsidRDefault="00896320" w:rsidP="0020580A">
            <w:pPr>
              <w:contextualSpacing/>
              <w:rPr>
                <w:rFonts w:ascii="Times New Roman" w:eastAsia="Calibri" w:hAnsi="Times New Roman" w:cs="Times New Roman"/>
                <w:lang w:bidi="ru-RU"/>
              </w:rPr>
            </w:pPr>
          </w:p>
        </w:tc>
      </w:tr>
      <w:tr w:rsidR="00896320" w:rsidRPr="004B525C" w14:paraId="2142C65F" w14:textId="77777777" w:rsidTr="0020580A">
        <w:trPr>
          <w:trHeight w:val="20"/>
        </w:trPr>
        <w:tc>
          <w:tcPr>
            <w:tcW w:w="177" w:type="pct"/>
            <w:shd w:val="clear" w:color="auto" w:fill="auto"/>
          </w:tcPr>
          <w:p w14:paraId="2E07BA56" w14:textId="77777777" w:rsidR="00896320" w:rsidRPr="001C7CB2" w:rsidRDefault="00896320" w:rsidP="0020580A">
            <w:pPr>
              <w:numPr>
                <w:ilvl w:val="0"/>
                <w:numId w:val="14"/>
              </w:numPr>
              <w:ind w:left="0" w:firstLine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190" w:type="pct"/>
            <w:shd w:val="clear" w:color="auto" w:fill="auto"/>
          </w:tcPr>
          <w:p w14:paraId="79842E7C" w14:textId="014BA161" w:rsidR="00896320" w:rsidRPr="00B8099F" w:rsidRDefault="00896320" w:rsidP="002058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Таблица 5.1, Приложение Е, Таблица Е.2 и Е.4</w:t>
            </w:r>
          </w:p>
        </w:tc>
        <w:tc>
          <w:tcPr>
            <w:tcW w:w="1190" w:type="pct"/>
            <w:shd w:val="clear" w:color="auto" w:fill="auto"/>
          </w:tcPr>
          <w:p w14:paraId="5EF8428E" w14:textId="5DE1CB24" w:rsidR="00896320" w:rsidRPr="00E25690" w:rsidRDefault="00896320" w:rsidP="0020580A">
            <w:pPr>
              <w:rPr>
                <w:rFonts w:ascii="Times New Roman" w:hAnsi="Times New Roman" w:cs="Times New Roman"/>
                <w:b/>
              </w:rPr>
            </w:pPr>
            <w:r w:rsidRPr="00E25690">
              <w:rPr>
                <w:rFonts w:ascii="Times New Roman" w:hAnsi="Times New Roman" w:cs="Times New Roman"/>
                <w:b/>
              </w:rPr>
              <w:t>Департамент комплексного развития территории Минстроя России</w:t>
            </w:r>
          </w:p>
        </w:tc>
        <w:tc>
          <w:tcPr>
            <w:tcW w:w="1409" w:type="pct"/>
            <w:shd w:val="clear" w:color="auto" w:fill="auto"/>
          </w:tcPr>
          <w:p w14:paraId="0E91DC0A" w14:textId="00DB91EF" w:rsidR="00896320" w:rsidRPr="00E9300B" w:rsidRDefault="00896320" w:rsidP="0020580A">
            <w:pPr>
              <w:pStyle w:val="af2"/>
              <w:ind w:left="0"/>
              <w:rPr>
                <w:sz w:val="22"/>
                <w:szCs w:val="22"/>
              </w:rPr>
            </w:pPr>
            <w:r w:rsidRPr="00E9300B">
              <w:rPr>
                <w:sz w:val="22"/>
                <w:szCs w:val="22"/>
              </w:rPr>
              <w:t>Устранить</w:t>
            </w:r>
            <w:r w:rsidRPr="00E9300B">
              <w:rPr>
                <w:spacing w:val="80"/>
                <w:w w:val="150"/>
                <w:sz w:val="22"/>
                <w:szCs w:val="22"/>
              </w:rPr>
              <w:t xml:space="preserve"> </w:t>
            </w:r>
            <w:r w:rsidRPr="00E9300B">
              <w:rPr>
                <w:sz w:val="22"/>
                <w:szCs w:val="22"/>
              </w:rPr>
              <w:t>разночтения</w:t>
            </w:r>
            <w:r w:rsidRPr="00E9300B">
              <w:rPr>
                <w:spacing w:val="80"/>
                <w:w w:val="150"/>
                <w:sz w:val="22"/>
                <w:szCs w:val="22"/>
              </w:rPr>
              <w:t xml:space="preserve"> </w:t>
            </w:r>
            <w:r w:rsidRPr="00E9300B">
              <w:rPr>
                <w:sz w:val="22"/>
                <w:szCs w:val="22"/>
              </w:rPr>
              <w:t>показателей</w:t>
            </w:r>
            <w:r w:rsidRPr="00E9300B">
              <w:rPr>
                <w:spacing w:val="80"/>
                <w:w w:val="150"/>
                <w:sz w:val="22"/>
                <w:szCs w:val="22"/>
              </w:rPr>
              <w:t xml:space="preserve"> </w:t>
            </w:r>
            <w:r w:rsidRPr="00E9300B">
              <w:rPr>
                <w:sz w:val="22"/>
                <w:szCs w:val="22"/>
              </w:rPr>
              <w:t>плотности</w:t>
            </w:r>
            <w:r w:rsidRPr="00E9300B">
              <w:rPr>
                <w:spacing w:val="80"/>
                <w:w w:val="150"/>
                <w:sz w:val="22"/>
                <w:szCs w:val="22"/>
              </w:rPr>
              <w:t xml:space="preserve"> </w:t>
            </w:r>
            <w:r w:rsidRPr="00E9300B">
              <w:rPr>
                <w:sz w:val="22"/>
                <w:szCs w:val="22"/>
              </w:rPr>
              <w:t>застройки</w:t>
            </w:r>
            <w:r w:rsidRPr="00E9300B">
              <w:rPr>
                <w:spacing w:val="80"/>
                <w:w w:val="150"/>
                <w:sz w:val="22"/>
                <w:szCs w:val="22"/>
              </w:rPr>
              <w:t xml:space="preserve"> </w:t>
            </w:r>
            <w:r w:rsidRPr="00E9300B">
              <w:rPr>
                <w:sz w:val="22"/>
                <w:szCs w:val="22"/>
              </w:rPr>
              <w:t>земельных</w:t>
            </w:r>
            <w:r w:rsidRPr="00E9300B">
              <w:rPr>
                <w:spacing w:val="80"/>
                <w:w w:val="150"/>
                <w:sz w:val="22"/>
                <w:szCs w:val="22"/>
              </w:rPr>
              <w:t xml:space="preserve"> </w:t>
            </w:r>
            <w:r w:rsidRPr="00E9300B">
              <w:rPr>
                <w:sz w:val="22"/>
                <w:szCs w:val="22"/>
              </w:rPr>
              <w:t>участков в жилом квартале в таблице 5.1 и в приложении Е в таблицах Е.2 и Е.4</w:t>
            </w:r>
          </w:p>
          <w:p w14:paraId="751E36FF" w14:textId="77777777" w:rsidR="00896320" w:rsidRDefault="00896320" w:rsidP="0020580A">
            <w:pPr>
              <w:pStyle w:val="Other0"/>
              <w:shd w:val="clear" w:color="auto" w:fill="auto"/>
            </w:pPr>
          </w:p>
        </w:tc>
        <w:tc>
          <w:tcPr>
            <w:tcW w:w="1034" w:type="pct"/>
            <w:shd w:val="clear" w:color="auto" w:fill="auto"/>
          </w:tcPr>
          <w:p w14:paraId="300BC4EC" w14:textId="5ED6189D" w:rsidR="00896320" w:rsidRPr="00E9300B" w:rsidRDefault="00896320" w:rsidP="0020580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Принято.</w:t>
            </w:r>
          </w:p>
          <w:p w14:paraId="4E8E613C" w14:textId="1D3BD2D8" w:rsidR="00896320" w:rsidRPr="00E9300B" w:rsidRDefault="00896320" w:rsidP="0020580A">
            <w:pPr>
              <w:pStyle w:val="af2"/>
              <w:ind w:left="0"/>
              <w:rPr>
                <w:sz w:val="22"/>
                <w:szCs w:val="22"/>
              </w:rPr>
            </w:pPr>
            <w:r w:rsidRPr="00E9300B">
              <w:rPr>
                <w:sz w:val="22"/>
                <w:szCs w:val="22"/>
              </w:rPr>
              <w:t>Таблица 5.1 и в приложение Е в таблицах Е.2 и Е.4</w:t>
            </w:r>
            <w:r w:rsidR="00C65E54">
              <w:rPr>
                <w:sz w:val="22"/>
                <w:szCs w:val="22"/>
              </w:rPr>
              <w:t xml:space="preserve"> </w:t>
            </w:r>
            <w:r w:rsidRPr="00E9300B">
              <w:rPr>
                <w:sz w:val="22"/>
                <w:szCs w:val="22"/>
              </w:rPr>
              <w:t>приведены в соответствие</w:t>
            </w:r>
          </w:p>
          <w:p w14:paraId="2330C6AE" w14:textId="77777777" w:rsidR="00896320" w:rsidRPr="00E9300B" w:rsidRDefault="00896320" w:rsidP="0020580A">
            <w:pPr>
              <w:contextualSpacing/>
              <w:rPr>
                <w:rFonts w:ascii="Times New Roman" w:eastAsia="Calibri" w:hAnsi="Times New Roman" w:cs="Times New Roman"/>
                <w:lang w:bidi="ru-RU"/>
              </w:rPr>
            </w:pPr>
          </w:p>
        </w:tc>
      </w:tr>
      <w:tr w:rsidR="00896320" w:rsidRPr="004B525C" w14:paraId="5A6A1664" w14:textId="77777777" w:rsidTr="0020580A">
        <w:trPr>
          <w:trHeight w:val="20"/>
        </w:trPr>
        <w:tc>
          <w:tcPr>
            <w:tcW w:w="177" w:type="pct"/>
            <w:shd w:val="clear" w:color="auto" w:fill="auto"/>
          </w:tcPr>
          <w:p w14:paraId="23A447DC" w14:textId="77777777" w:rsidR="00896320" w:rsidRPr="001C7CB2" w:rsidRDefault="00896320" w:rsidP="0020580A">
            <w:pPr>
              <w:numPr>
                <w:ilvl w:val="0"/>
                <w:numId w:val="14"/>
              </w:numPr>
              <w:ind w:left="0" w:firstLine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190" w:type="pct"/>
            <w:shd w:val="clear" w:color="auto" w:fill="auto"/>
          </w:tcPr>
          <w:p w14:paraId="706580F6" w14:textId="4EDD128E" w:rsidR="00896320" w:rsidRPr="00B8099F" w:rsidRDefault="00896320" w:rsidP="002058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тексту</w:t>
            </w:r>
          </w:p>
        </w:tc>
        <w:tc>
          <w:tcPr>
            <w:tcW w:w="1190" w:type="pct"/>
            <w:shd w:val="clear" w:color="auto" w:fill="auto"/>
          </w:tcPr>
          <w:p w14:paraId="0111467F" w14:textId="3A3B0C3B" w:rsidR="00896320" w:rsidRPr="00E25690" w:rsidRDefault="00896320" w:rsidP="0020580A">
            <w:pPr>
              <w:rPr>
                <w:rFonts w:ascii="Times New Roman" w:hAnsi="Times New Roman" w:cs="Times New Roman"/>
                <w:b/>
              </w:rPr>
            </w:pPr>
            <w:r w:rsidRPr="00E25690">
              <w:rPr>
                <w:rFonts w:ascii="Times New Roman" w:hAnsi="Times New Roman" w:cs="Times New Roman"/>
                <w:b/>
              </w:rPr>
              <w:t>Департамент комплексного развития территории Минстроя России</w:t>
            </w:r>
          </w:p>
        </w:tc>
        <w:tc>
          <w:tcPr>
            <w:tcW w:w="1409" w:type="pct"/>
            <w:shd w:val="clear" w:color="auto" w:fill="auto"/>
          </w:tcPr>
          <w:p w14:paraId="4CA432C2" w14:textId="0B9B3035" w:rsidR="00896320" w:rsidRPr="00E9300B" w:rsidRDefault="00896320" w:rsidP="0020580A">
            <w:pPr>
              <w:pStyle w:val="Other0"/>
              <w:shd w:val="clear" w:color="auto" w:fill="auto"/>
            </w:pPr>
            <w:r>
              <w:t xml:space="preserve"> </w:t>
            </w:r>
            <w:r w:rsidRPr="00E9300B">
              <w:t>Имеются ошибки юридико-технического характера</w:t>
            </w:r>
          </w:p>
          <w:p w14:paraId="523C14E4" w14:textId="77777777" w:rsidR="00896320" w:rsidRPr="00E9300B" w:rsidRDefault="00896320" w:rsidP="0020580A">
            <w:pPr>
              <w:pStyle w:val="Other0"/>
              <w:shd w:val="clear" w:color="auto" w:fill="auto"/>
            </w:pPr>
          </w:p>
          <w:p w14:paraId="0ECA239F" w14:textId="77777777" w:rsidR="00896320" w:rsidRDefault="00896320" w:rsidP="0020580A">
            <w:pPr>
              <w:pStyle w:val="Other0"/>
              <w:shd w:val="clear" w:color="auto" w:fill="auto"/>
            </w:pPr>
          </w:p>
        </w:tc>
        <w:tc>
          <w:tcPr>
            <w:tcW w:w="1034" w:type="pct"/>
            <w:shd w:val="clear" w:color="auto" w:fill="auto"/>
          </w:tcPr>
          <w:p w14:paraId="00AD52C9" w14:textId="6F027A80" w:rsidR="00896320" w:rsidRPr="00E9300B" w:rsidRDefault="00896320" w:rsidP="0020580A">
            <w:pPr>
              <w:rPr>
                <w:rFonts w:ascii="Times New Roman" w:hAnsi="Times New Roman" w:cs="Times New Roman"/>
                <w:b/>
              </w:rPr>
            </w:pPr>
            <w:r w:rsidRPr="00E9300B">
              <w:rPr>
                <w:rFonts w:ascii="Times New Roman" w:hAnsi="Times New Roman" w:cs="Times New Roman"/>
                <w:b/>
              </w:rPr>
              <w:t>Принято</w:t>
            </w:r>
            <w:r>
              <w:rPr>
                <w:rFonts w:ascii="Times New Roman" w:hAnsi="Times New Roman" w:cs="Times New Roman"/>
                <w:b/>
              </w:rPr>
              <w:t>.</w:t>
            </w:r>
            <w:r w:rsidRPr="00E9300B">
              <w:rPr>
                <w:rFonts w:ascii="Times New Roman" w:hAnsi="Times New Roman" w:cs="Times New Roman"/>
                <w:b/>
              </w:rPr>
              <w:t xml:space="preserve"> </w:t>
            </w:r>
          </w:p>
          <w:p w14:paraId="144D9681" w14:textId="77777777" w:rsidR="00896320" w:rsidRPr="00E9300B" w:rsidRDefault="00896320" w:rsidP="0020580A">
            <w:pPr>
              <w:contextualSpacing/>
              <w:rPr>
                <w:rFonts w:ascii="Times New Roman" w:eastAsia="Calibri" w:hAnsi="Times New Roman" w:cs="Times New Roman"/>
                <w:lang w:bidi="ru-RU"/>
              </w:rPr>
            </w:pPr>
            <w:r w:rsidRPr="00E9300B">
              <w:rPr>
                <w:rFonts w:ascii="Times New Roman" w:hAnsi="Times New Roman" w:cs="Times New Roman"/>
              </w:rPr>
              <w:t>Текст проверен и дополнительно будет откорректирован при техническом редактировании</w:t>
            </w:r>
          </w:p>
          <w:p w14:paraId="7BC5480D" w14:textId="77777777" w:rsidR="00896320" w:rsidRPr="00E9300B" w:rsidRDefault="00896320" w:rsidP="0020580A">
            <w:pPr>
              <w:contextualSpacing/>
              <w:rPr>
                <w:rFonts w:ascii="Times New Roman" w:eastAsia="Calibri" w:hAnsi="Times New Roman" w:cs="Times New Roman"/>
                <w:lang w:bidi="ru-RU"/>
              </w:rPr>
            </w:pPr>
          </w:p>
        </w:tc>
      </w:tr>
      <w:tr w:rsidR="00896320" w:rsidRPr="004B525C" w14:paraId="5FF777CF" w14:textId="77777777" w:rsidTr="0020580A">
        <w:trPr>
          <w:trHeight w:val="20"/>
        </w:trPr>
        <w:tc>
          <w:tcPr>
            <w:tcW w:w="177" w:type="pct"/>
            <w:shd w:val="clear" w:color="auto" w:fill="auto"/>
          </w:tcPr>
          <w:p w14:paraId="20AFB6FE" w14:textId="77777777" w:rsidR="00896320" w:rsidRPr="001C7CB2" w:rsidRDefault="00896320" w:rsidP="0020580A">
            <w:pPr>
              <w:numPr>
                <w:ilvl w:val="0"/>
                <w:numId w:val="14"/>
              </w:numPr>
              <w:ind w:left="0" w:firstLine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190" w:type="pct"/>
            <w:shd w:val="clear" w:color="auto" w:fill="auto"/>
          </w:tcPr>
          <w:p w14:paraId="100BF276" w14:textId="2ED79F98" w:rsidR="00896320" w:rsidRPr="00B8099F" w:rsidRDefault="00896320" w:rsidP="002058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тексту</w:t>
            </w:r>
          </w:p>
        </w:tc>
        <w:tc>
          <w:tcPr>
            <w:tcW w:w="1190" w:type="pct"/>
            <w:shd w:val="clear" w:color="auto" w:fill="auto"/>
          </w:tcPr>
          <w:p w14:paraId="35615795" w14:textId="0650F958" w:rsidR="00896320" w:rsidRPr="00E25690" w:rsidRDefault="00896320" w:rsidP="0020580A">
            <w:pPr>
              <w:rPr>
                <w:rFonts w:ascii="Times New Roman" w:hAnsi="Times New Roman" w:cs="Times New Roman"/>
                <w:b/>
              </w:rPr>
            </w:pPr>
            <w:r w:rsidRPr="00E25690">
              <w:rPr>
                <w:rFonts w:ascii="Times New Roman" w:hAnsi="Times New Roman" w:cs="Times New Roman"/>
                <w:b/>
              </w:rPr>
              <w:t>Департамент комплексного развития территории Минстроя России</w:t>
            </w:r>
          </w:p>
        </w:tc>
        <w:tc>
          <w:tcPr>
            <w:tcW w:w="1409" w:type="pct"/>
            <w:shd w:val="clear" w:color="auto" w:fill="auto"/>
          </w:tcPr>
          <w:p w14:paraId="6873B39C" w14:textId="603568DF" w:rsidR="00896320" w:rsidRPr="00E9300B" w:rsidRDefault="00896320" w:rsidP="0020580A">
            <w:pPr>
              <w:pStyle w:val="Other0"/>
              <w:shd w:val="clear" w:color="auto" w:fill="auto"/>
            </w:pPr>
            <w:r w:rsidRPr="00E9300B">
              <w:t>Отмечается,</w:t>
            </w:r>
            <w:r w:rsidRPr="00E9300B">
              <w:rPr>
                <w:spacing w:val="35"/>
              </w:rPr>
              <w:t xml:space="preserve"> </w:t>
            </w:r>
            <w:r w:rsidRPr="00E9300B">
              <w:t>что</w:t>
            </w:r>
            <w:r w:rsidRPr="00E9300B">
              <w:rPr>
                <w:spacing w:val="35"/>
              </w:rPr>
              <w:t xml:space="preserve"> </w:t>
            </w:r>
            <w:r w:rsidRPr="00E9300B">
              <w:t>предложенные</w:t>
            </w:r>
            <w:r w:rsidRPr="00E9300B">
              <w:rPr>
                <w:spacing w:val="35"/>
              </w:rPr>
              <w:t xml:space="preserve"> </w:t>
            </w:r>
            <w:r w:rsidRPr="00E9300B">
              <w:t>модели</w:t>
            </w:r>
            <w:r w:rsidRPr="00E9300B">
              <w:rPr>
                <w:spacing w:val="35"/>
              </w:rPr>
              <w:t xml:space="preserve"> </w:t>
            </w:r>
            <w:r w:rsidRPr="00E9300B">
              <w:t>городской</w:t>
            </w:r>
            <w:r w:rsidRPr="00E9300B">
              <w:rPr>
                <w:spacing w:val="35"/>
              </w:rPr>
              <w:t xml:space="preserve"> </w:t>
            </w:r>
            <w:r w:rsidRPr="00E9300B">
              <w:t>среды</w:t>
            </w:r>
            <w:r w:rsidRPr="00E9300B">
              <w:rPr>
                <w:spacing w:val="35"/>
              </w:rPr>
              <w:t xml:space="preserve"> </w:t>
            </w:r>
            <w:r w:rsidRPr="00E9300B">
              <w:t>не</w:t>
            </w:r>
            <w:r w:rsidRPr="00E9300B">
              <w:rPr>
                <w:spacing w:val="35"/>
              </w:rPr>
              <w:t xml:space="preserve"> </w:t>
            </w:r>
            <w:r w:rsidRPr="00E9300B">
              <w:t>привязаны к конкретным группам городских населенных пунктов: крупнейших, крупных, средних, малых. В проектах сводов правил необходимо уточнить категории улиц и дорог, ширину улиц в том числе с учетом возможного применения в населенном пункте (крупнейшем, крупном, среднем или малом) нескольких моделей городской среды.</w:t>
            </w:r>
          </w:p>
          <w:p w14:paraId="7269CA3D" w14:textId="77777777" w:rsidR="00896320" w:rsidRDefault="00896320" w:rsidP="0020580A">
            <w:pPr>
              <w:pStyle w:val="Other0"/>
              <w:shd w:val="clear" w:color="auto" w:fill="auto"/>
            </w:pPr>
          </w:p>
        </w:tc>
        <w:tc>
          <w:tcPr>
            <w:tcW w:w="1034" w:type="pct"/>
            <w:shd w:val="clear" w:color="auto" w:fill="auto"/>
          </w:tcPr>
          <w:p w14:paraId="2994FEB5" w14:textId="35D4E174" w:rsidR="00896320" w:rsidRPr="00C65E54" w:rsidRDefault="00896320" w:rsidP="00C65E54">
            <w:pPr>
              <w:rPr>
                <w:rFonts w:ascii="Times New Roman" w:hAnsi="Times New Roman" w:cs="Times New Roman"/>
                <w:b/>
              </w:rPr>
            </w:pPr>
            <w:r w:rsidRPr="00C65E54">
              <w:rPr>
                <w:rFonts w:ascii="Times New Roman" w:hAnsi="Times New Roman" w:cs="Times New Roman"/>
                <w:b/>
              </w:rPr>
              <w:t>Отклонено</w:t>
            </w:r>
            <w:r w:rsidR="00C65E54">
              <w:rPr>
                <w:rFonts w:ascii="Times New Roman" w:hAnsi="Times New Roman" w:cs="Times New Roman"/>
                <w:b/>
              </w:rPr>
              <w:t>.</w:t>
            </w:r>
          </w:p>
          <w:p w14:paraId="53FC3D58" w14:textId="77777777" w:rsidR="00896320" w:rsidRPr="00E9300B" w:rsidRDefault="00896320" w:rsidP="0020580A">
            <w:pPr>
              <w:rPr>
                <w:rFonts w:ascii="Times New Roman" w:hAnsi="Times New Roman" w:cs="Times New Roman"/>
              </w:rPr>
            </w:pPr>
            <w:r w:rsidRPr="00E9300B">
              <w:rPr>
                <w:rFonts w:ascii="Times New Roman" w:hAnsi="Times New Roman" w:cs="Times New Roman"/>
              </w:rPr>
              <w:t xml:space="preserve">Привязка к конкретным группам городских населенных пунктов нецелесообразна, т. к . основные характеристики  и показатели планировки и застройки жилого квартала закладываются   в документах территориального планирования, </w:t>
            </w:r>
            <w:r w:rsidRPr="00E9300B">
              <w:rPr>
                <w:rFonts w:ascii="Times New Roman" w:eastAsia="Calibri" w:hAnsi="Times New Roman" w:cs="Times New Roman"/>
                <w:bdr w:val="none" w:sz="0" w:space="0" w:color="auto" w:frame="1"/>
              </w:rPr>
              <w:t>документах градостроительного зонирования, документации по планировке территории, правилах благоустройства территории</w:t>
            </w:r>
            <w:r w:rsidRPr="00E9300B">
              <w:rPr>
                <w:rFonts w:ascii="Times New Roman" w:hAnsi="Times New Roman" w:cs="Times New Roman"/>
              </w:rPr>
              <w:t>, которые  изначально учитывают  градостроительные, социальные,</w:t>
            </w:r>
            <w:r w:rsidRPr="00E9300B">
              <w:rPr>
                <w:rFonts w:ascii="Times New Roman" w:hAnsi="Times New Roman" w:cs="Times New Roman"/>
                <w:spacing w:val="80"/>
              </w:rPr>
              <w:t xml:space="preserve">  </w:t>
            </w:r>
            <w:r w:rsidRPr="00E9300B">
              <w:rPr>
                <w:rFonts w:ascii="Times New Roman" w:hAnsi="Times New Roman" w:cs="Times New Roman"/>
              </w:rPr>
              <w:t>демографические и экономические условия, в т. ч. и  размер городских населенных пунктов.</w:t>
            </w:r>
          </w:p>
          <w:p w14:paraId="5F808191" w14:textId="77777777" w:rsidR="00896320" w:rsidRPr="00E9300B" w:rsidRDefault="00896320" w:rsidP="0020580A">
            <w:pPr>
              <w:contextualSpacing/>
              <w:rPr>
                <w:rFonts w:ascii="Times New Roman" w:eastAsia="Calibri" w:hAnsi="Times New Roman" w:cs="Times New Roman"/>
                <w:lang w:bidi="ru-RU"/>
              </w:rPr>
            </w:pPr>
          </w:p>
        </w:tc>
      </w:tr>
      <w:tr w:rsidR="00896320" w:rsidRPr="004B525C" w14:paraId="665B5DE8" w14:textId="77777777" w:rsidTr="0020580A">
        <w:trPr>
          <w:trHeight w:val="20"/>
        </w:trPr>
        <w:tc>
          <w:tcPr>
            <w:tcW w:w="177" w:type="pct"/>
            <w:shd w:val="clear" w:color="auto" w:fill="auto"/>
          </w:tcPr>
          <w:p w14:paraId="6C8C85D0" w14:textId="77777777" w:rsidR="00896320" w:rsidRPr="001C7CB2" w:rsidRDefault="00896320" w:rsidP="0020580A">
            <w:pPr>
              <w:numPr>
                <w:ilvl w:val="0"/>
                <w:numId w:val="14"/>
              </w:numPr>
              <w:ind w:left="0" w:firstLine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190" w:type="pct"/>
            <w:shd w:val="clear" w:color="auto" w:fill="auto"/>
          </w:tcPr>
          <w:p w14:paraId="65F66709" w14:textId="0DE56413" w:rsidR="00896320" w:rsidRPr="00B8099F" w:rsidRDefault="00896320" w:rsidP="002058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тексту</w:t>
            </w:r>
          </w:p>
        </w:tc>
        <w:tc>
          <w:tcPr>
            <w:tcW w:w="1190" w:type="pct"/>
            <w:shd w:val="clear" w:color="auto" w:fill="auto"/>
          </w:tcPr>
          <w:p w14:paraId="38DBA275" w14:textId="6B7A6A80" w:rsidR="00896320" w:rsidRPr="00E25690" w:rsidRDefault="00896320" w:rsidP="0020580A">
            <w:pPr>
              <w:rPr>
                <w:rFonts w:ascii="Times New Roman" w:hAnsi="Times New Roman" w:cs="Times New Roman"/>
                <w:b/>
              </w:rPr>
            </w:pPr>
            <w:r w:rsidRPr="00E25690">
              <w:rPr>
                <w:rFonts w:ascii="Times New Roman" w:hAnsi="Times New Roman" w:cs="Times New Roman"/>
                <w:b/>
              </w:rPr>
              <w:t>Департамент комплексного развития территории Минстроя России</w:t>
            </w:r>
          </w:p>
        </w:tc>
        <w:tc>
          <w:tcPr>
            <w:tcW w:w="1409" w:type="pct"/>
            <w:shd w:val="clear" w:color="auto" w:fill="auto"/>
          </w:tcPr>
          <w:p w14:paraId="5CF42257" w14:textId="0FF9C28F" w:rsidR="00896320" w:rsidRDefault="00896320" w:rsidP="0020580A">
            <w:pPr>
              <w:pStyle w:val="Other0"/>
              <w:shd w:val="clear" w:color="auto" w:fill="auto"/>
            </w:pPr>
            <w:r w:rsidRPr="00E9300B">
              <w:t>Необходимо предусмотреть варианты размещения объектов поликлинического обслуживания и других объектов социального обслуживания.</w:t>
            </w:r>
          </w:p>
        </w:tc>
        <w:tc>
          <w:tcPr>
            <w:tcW w:w="1034" w:type="pct"/>
            <w:shd w:val="clear" w:color="auto" w:fill="auto"/>
          </w:tcPr>
          <w:p w14:paraId="57F55361" w14:textId="42D9FAA1" w:rsidR="00896320" w:rsidRPr="00E9300B" w:rsidRDefault="00896320" w:rsidP="0020580A">
            <w:pPr>
              <w:ind w:left="57"/>
              <w:rPr>
                <w:rFonts w:ascii="Times New Roman" w:hAnsi="Times New Roman" w:cs="Times New Roman"/>
                <w:b/>
              </w:rPr>
            </w:pPr>
            <w:r w:rsidRPr="00E9300B">
              <w:rPr>
                <w:rFonts w:ascii="Times New Roman" w:hAnsi="Times New Roman" w:cs="Times New Roman"/>
                <w:b/>
              </w:rPr>
              <w:t>Принято частично</w:t>
            </w:r>
            <w:r w:rsidR="00C65E54">
              <w:rPr>
                <w:rFonts w:ascii="Times New Roman" w:hAnsi="Times New Roman" w:cs="Times New Roman"/>
                <w:b/>
              </w:rPr>
              <w:t>.</w:t>
            </w:r>
          </w:p>
          <w:p w14:paraId="798C8DBF" w14:textId="77777777" w:rsidR="00896320" w:rsidRPr="00E9300B" w:rsidRDefault="00896320" w:rsidP="0020580A">
            <w:pPr>
              <w:ind w:left="57"/>
              <w:rPr>
                <w:rFonts w:ascii="Times New Roman" w:hAnsi="Times New Roman" w:cs="Times New Roman"/>
              </w:rPr>
            </w:pPr>
            <w:r w:rsidRPr="00E9300B">
              <w:rPr>
                <w:rFonts w:ascii="Times New Roman" w:hAnsi="Times New Roman" w:cs="Times New Roman"/>
              </w:rPr>
              <w:t>Пункт 5.4.1</w:t>
            </w:r>
            <w:proofErr w:type="gramStart"/>
            <w:r w:rsidRPr="00E9300B">
              <w:rPr>
                <w:rFonts w:ascii="Times New Roman" w:hAnsi="Times New Roman" w:cs="Times New Roman"/>
              </w:rPr>
              <w:t>,  1</w:t>
            </w:r>
            <w:proofErr w:type="gramEnd"/>
            <w:r w:rsidRPr="00E9300B">
              <w:rPr>
                <w:rFonts w:ascii="Times New Roman" w:hAnsi="Times New Roman" w:cs="Times New Roman"/>
              </w:rPr>
              <w:t xml:space="preserve"> абзац изложен в следующей редакции: </w:t>
            </w:r>
          </w:p>
          <w:p w14:paraId="2026CC9A" w14:textId="77777777" w:rsidR="00896320" w:rsidRPr="00E9300B" w:rsidRDefault="00896320" w:rsidP="0020580A">
            <w:pPr>
              <w:ind w:left="57"/>
              <w:rPr>
                <w:rFonts w:ascii="Times New Roman" w:hAnsi="Times New Roman" w:cs="Times New Roman"/>
              </w:rPr>
            </w:pPr>
            <w:r w:rsidRPr="00E9300B">
              <w:rPr>
                <w:rFonts w:ascii="Times New Roman" w:hAnsi="Times New Roman" w:cs="Times New Roman"/>
              </w:rPr>
              <w:t xml:space="preserve">«5.4.1 Нормы обеспеченности населения объектами образования и </w:t>
            </w:r>
            <w:proofErr w:type="gramStart"/>
            <w:r w:rsidRPr="00E9300B">
              <w:rPr>
                <w:rFonts w:ascii="Times New Roman" w:hAnsi="Times New Roman" w:cs="Times New Roman"/>
              </w:rPr>
              <w:t>здравоохранения  (</w:t>
            </w:r>
            <w:proofErr w:type="gramEnd"/>
            <w:r w:rsidRPr="00E9300B">
              <w:rPr>
                <w:rFonts w:ascii="Times New Roman" w:hAnsi="Times New Roman" w:cs="Times New Roman"/>
              </w:rPr>
              <w:t xml:space="preserve">в т. ч. </w:t>
            </w:r>
            <w:r w:rsidRPr="00E9300B">
              <w:rPr>
                <w:rFonts w:ascii="Times New Roman" w:hAnsi="Times New Roman" w:cs="Times New Roman"/>
              </w:rPr>
              <w:lastRenderedPageBreak/>
              <w:t>поликлинического обслуживания) и других объектов социального обслуживания в моделях городской застройки следует принимать по РНГП\МНГП (при наличии) или согласно потребности по и таблице Д.1 СП 42.13330.2016»*</w:t>
            </w:r>
          </w:p>
          <w:p w14:paraId="0B83FF4C" w14:textId="77777777" w:rsidR="00896320" w:rsidRPr="00E9300B" w:rsidRDefault="00896320" w:rsidP="0020580A">
            <w:pPr>
              <w:ind w:left="57"/>
              <w:rPr>
                <w:rFonts w:ascii="Times New Roman" w:hAnsi="Times New Roman" w:cs="Times New Roman"/>
                <w:b/>
              </w:rPr>
            </w:pPr>
          </w:p>
          <w:p w14:paraId="61E5C7CC" w14:textId="77777777" w:rsidR="00896320" w:rsidRPr="00E9300B" w:rsidRDefault="00896320" w:rsidP="0020580A">
            <w:pPr>
              <w:pStyle w:val="af2"/>
              <w:ind w:left="57"/>
              <w:rPr>
                <w:i/>
                <w:sz w:val="22"/>
                <w:szCs w:val="22"/>
              </w:rPr>
            </w:pPr>
            <w:r w:rsidRPr="00E9300B">
              <w:rPr>
                <w:i/>
                <w:sz w:val="22"/>
                <w:szCs w:val="22"/>
              </w:rPr>
              <w:t xml:space="preserve">*Решение о размещении объектов здравоохранения (в т. ч. поликлинического обслуживания) и других объектов социального обслуживания </w:t>
            </w:r>
            <w:r w:rsidRPr="00E9300B">
              <w:rPr>
                <w:rFonts w:eastAsia="Calibri"/>
                <w:i/>
                <w:sz w:val="22"/>
                <w:szCs w:val="22"/>
                <w:lang w:eastAsia="en-US" w:bidi="ru-RU"/>
              </w:rPr>
              <w:t xml:space="preserve">в квартале </w:t>
            </w:r>
            <w:r w:rsidRPr="00E9300B">
              <w:rPr>
                <w:i/>
                <w:sz w:val="22"/>
                <w:szCs w:val="22"/>
                <w:shd w:val="clear" w:color="auto" w:fill="FFFFFF"/>
              </w:rPr>
              <w:t xml:space="preserve">принимается субъектами Российской Федерации при наличии потребности в соответствии с порядками оказания соответствующих услуг. Указанные объекты могут быть размещены </w:t>
            </w:r>
            <w:r w:rsidRPr="00E9300B">
              <w:rPr>
                <w:i/>
                <w:sz w:val="22"/>
                <w:szCs w:val="22"/>
              </w:rPr>
              <w:t xml:space="preserve">в квартале, требования к их составу и размещению должны </w:t>
            </w:r>
            <w:proofErr w:type="gramStart"/>
            <w:r w:rsidRPr="00E9300B">
              <w:rPr>
                <w:i/>
                <w:sz w:val="22"/>
                <w:szCs w:val="22"/>
              </w:rPr>
              <w:t>соответствовать  нормам</w:t>
            </w:r>
            <w:proofErr w:type="gramEnd"/>
            <w:r w:rsidRPr="00E9300B">
              <w:rPr>
                <w:i/>
                <w:sz w:val="22"/>
                <w:szCs w:val="22"/>
              </w:rPr>
              <w:t xml:space="preserve"> проектирования специализированных сводов правил ( СП138.13330 и др.).</w:t>
            </w:r>
          </w:p>
          <w:p w14:paraId="1CD65A85" w14:textId="77777777" w:rsidR="00896320" w:rsidRPr="00E9300B" w:rsidRDefault="00896320" w:rsidP="0020580A">
            <w:pPr>
              <w:contextualSpacing/>
              <w:rPr>
                <w:rFonts w:ascii="Times New Roman" w:eastAsia="Calibri" w:hAnsi="Times New Roman" w:cs="Times New Roman"/>
                <w:lang w:bidi="ru-RU"/>
              </w:rPr>
            </w:pPr>
          </w:p>
        </w:tc>
      </w:tr>
      <w:tr w:rsidR="00896320" w:rsidRPr="004B525C" w14:paraId="57C8698A" w14:textId="77777777" w:rsidTr="0020580A">
        <w:trPr>
          <w:trHeight w:val="20"/>
        </w:trPr>
        <w:tc>
          <w:tcPr>
            <w:tcW w:w="177" w:type="pct"/>
            <w:shd w:val="clear" w:color="auto" w:fill="auto"/>
          </w:tcPr>
          <w:p w14:paraId="591352BE" w14:textId="77777777" w:rsidR="00896320" w:rsidRPr="001C7CB2" w:rsidRDefault="00896320" w:rsidP="0020580A">
            <w:pPr>
              <w:numPr>
                <w:ilvl w:val="0"/>
                <w:numId w:val="14"/>
              </w:numPr>
              <w:ind w:left="0" w:firstLine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190" w:type="pct"/>
            <w:shd w:val="clear" w:color="auto" w:fill="auto"/>
          </w:tcPr>
          <w:p w14:paraId="555A39DC" w14:textId="77777777" w:rsidR="00896320" w:rsidRPr="00B8099F" w:rsidRDefault="00896320" w:rsidP="002058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0" w:type="pct"/>
            <w:shd w:val="clear" w:color="auto" w:fill="auto"/>
          </w:tcPr>
          <w:p w14:paraId="016A89E9" w14:textId="52549FEB" w:rsidR="00896320" w:rsidRPr="00E25690" w:rsidRDefault="00896320" w:rsidP="0020580A">
            <w:pPr>
              <w:rPr>
                <w:rFonts w:ascii="Times New Roman" w:hAnsi="Times New Roman" w:cs="Times New Roman"/>
                <w:b/>
              </w:rPr>
            </w:pPr>
            <w:r w:rsidRPr="00E25690">
              <w:rPr>
                <w:rFonts w:ascii="Times New Roman" w:hAnsi="Times New Roman" w:cs="Times New Roman"/>
                <w:b/>
              </w:rPr>
              <w:t>Департамент комплексного развития территории Минстроя России</w:t>
            </w:r>
          </w:p>
        </w:tc>
        <w:tc>
          <w:tcPr>
            <w:tcW w:w="1409" w:type="pct"/>
            <w:shd w:val="clear" w:color="auto" w:fill="auto"/>
          </w:tcPr>
          <w:p w14:paraId="53F6D25A" w14:textId="256B55B5" w:rsidR="00896320" w:rsidRPr="00E9300B" w:rsidRDefault="00896320" w:rsidP="0020580A">
            <w:pPr>
              <w:pStyle w:val="Other0"/>
              <w:shd w:val="clear" w:color="auto" w:fill="auto"/>
            </w:pPr>
            <w:proofErr w:type="gramStart"/>
            <w:r w:rsidRPr="00E9300B">
              <w:t>Необходимо</w:t>
            </w:r>
            <w:r w:rsidRPr="00E9300B">
              <w:rPr>
                <w:spacing w:val="80"/>
              </w:rPr>
              <w:t xml:space="preserve">  </w:t>
            </w:r>
            <w:r w:rsidRPr="00E9300B">
              <w:t>уточнить</w:t>
            </w:r>
            <w:proofErr w:type="gramEnd"/>
            <w:r w:rsidRPr="00E9300B">
              <w:rPr>
                <w:spacing w:val="80"/>
              </w:rPr>
              <w:t xml:space="preserve">  </w:t>
            </w:r>
            <w:r w:rsidRPr="00E9300B">
              <w:t>размещение</w:t>
            </w:r>
            <w:r w:rsidRPr="00E9300B">
              <w:rPr>
                <w:spacing w:val="80"/>
              </w:rPr>
              <w:t xml:space="preserve">  </w:t>
            </w:r>
            <w:r w:rsidRPr="00E9300B">
              <w:t>магистральных</w:t>
            </w:r>
            <w:r w:rsidRPr="00E9300B">
              <w:rPr>
                <w:spacing w:val="80"/>
              </w:rPr>
              <w:t xml:space="preserve">  </w:t>
            </w:r>
            <w:r w:rsidRPr="00E9300B">
              <w:t>инженерных</w:t>
            </w:r>
            <w:r w:rsidRPr="00E9300B">
              <w:rPr>
                <w:spacing w:val="80"/>
              </w:rPr>
              <w:t xml:space="preserve">  </w:t>
            </w:r>
            <w:r w:rsidRPr="00E9300B">
              <w:t>сетей.</w:t>
            </w:r>
            <w:r w:rsidRPr="00E9300B">
              <w:rPr>
                <w:spacing w:val="80"/>
              </w:rPr>
              <w:t xml:space="preserve"> </w:t>
            </w:r>
            <w:r w:rsidRPr="00E9300B">
              <w:t>При их размещении в красных линиях улично-дорожной сети (сохранении/реконструкции) предусмотреть уточнение при необходимости ширины улично-дорожной сети (далее – УДС) в красных линиях</w:t>
            </w:r>
          </w:p>
          <w:p w14:paraId="6F397314" w14:textId="77777777" w:rsidR="00896320" w:rsidRDefault="00896320" w:rsidP="0020580A">
            <w:pPr>
              <w:pStyle w:val="Other0"/>
              <w:shd w:val="clear" w:color="auto" w:fill="auto"/>
            </w:pPr>
          </w:p>
        </w:tc>
        <w:tc>
          <w:tcPr>
            <w:tcW w:w="1034" w:type="pct"/>
            <w:shd w:val="clear" w:color="auto" w:fill="auto"/>
          </w:tcPr>
          <w:p w14:paraId="04C80245" w14:textId="5D697B2C" w:rsidR="00896320" w:rsidRPr="00E9300B" w:rsidRDefault="00896320" w:rsidP="0020580A">
            <w:pPr>
              <w:rPr>
                <w:rFonts w:ascii="Times New Roman" w:hAnsi="Times New Roman" w:cs="Times New Roman"/>
                <w:b/>
              </w:rPr>
            </w:pPr>
            <w:r w:rsidRPr="00E9300B">
              <w:rPr>
                <w:rFonts w:ascii="Times New Roman" w:hAnsi="Times New Roman" w:cs="Times New Roman"/>
                <w:b/>
              </w:rPr>
              <w:lastRenderedPageBreak/>
              <w:t>Принято.</w:t>
            </w:r>
          </w:p>
          <w:p w14:paraId="080BC140" w14:textId="77777777" w:rsidR="00896320" w:rsidRPr="00E9300B" w:rsidRDefault="00896320" w:rsidP="00C65E54">
            <w:pPr>
              <w:rPr>
                <w:rFonts w:ascii="Times New Roman" w:hAnsi="Times New Roman" w:cs="Times New Roman"/>
              </w:rPr>
            </w:pPr>
            <w:r w:rsidRPr="00E9300B">
              <w:rPr>
                <w:rFonts w:ascii="Times New Roman" w:hAnsi="Times New Roman" w:cs="Times New Roman"/>
              </w:rPr>
              <w:t>Пункт 4.2.5 откорректирован:</w:t>
            </w:r>
          </w:p>
          <w:p w14:paraId="46015FDC" w14:textId="3F70C403" w:rsidR="00896320" w:rsidRPr="00E9300B" w:rsidRDefault="00896320" w:rsidP="00C65E54">
            <w:pPr>
              <w:rPr>
                <w:rFonts w:ascii="Times New Roman" w:eastAsia="Calibri" w:hAnsi="Times New Roman" w:cs="Times New Roman"/>
                <w:color w:val="FF0000"/>
                <w:lang w:bidi="ru-RU"/>
              </w:rPr>
            </w:pPr>
            <w:r w:rsidRPr="00E9300B">
              <w:rPr>
                <w:rFonts w:ascii="Times New Roman" w:hAnsi="Times New Roman" w:cs="Times New Roman"/>
              </w:rPr>
              <w:t>«</w:t>
            </w:r>
            <w:r w:rsidRPr="00E9300B">
              <w:rPr>
                <w:rFonts w:ascii="Times New Roman" w:eastAsia="Calibri" w:hAnsi="Times New Roman" w:cs="Times New Roman"/>
                <w:lang w:bidi="ru-RU"/>
              </w:rPr>
              <w:t xml:space="preserve">При новом строительстве и реконструкции </w:t>
            </w:r>
            <w:r w:rsidRPr="00E9300B">
              <w:rPr>
                <w:rFonts w:ascii="Times New Roman" w:hAnsi="Times New Roman" w:cs="Times New Roman"/>
              </w:rPr>
              <w:t>р</w:t>
            </w:r>
            <w:r w:rsidRPr="00E9300B">
              <w:rPr>
                <w:rFonts w:ascii="Times New Roman" w:eastAsia="Calibri" w:hAnsi="Times New Roman" w:cs="Times New Roman"/>
                <w:lang w:bidi="ru-RU"/>
              </w:rPr>
              <w:t xml:space="preserve">азмещение магистральных сетей инженерно-технического обеспечения предусматривается в границах </w:t>
            </w:r>
            <w:r w:rsidRPr="00E9300B">
              <w:rPr>
                <w:rFonts w:ascii="Times New Roman" w:eastAsia="Calibri" w:hAnsi="Times New Roman" w:cs="Times New Roman"/>
                <w:lang w:bidi="ru-RU"/>
              </w:rPr>
              <w:lastRenderedPageBreak/>
              <w:t>красных линий УДС на этапе ДПТ согласно требованиям СП 42.13330</w:t>
            </w:r>
            <w:r w:rsidRPr="00E9300B">
              <w:rPr>
                <w:rFonts w:ascii="Times New Roman" w:eastAsia="Calibri" w:hAnsi="Times New Roman" w:cs="Times New Roman"/>
                <w:color w:val="FF0000"/>
                <w:lang w:bidi="ru-RU"/>
              </w:rPr>
              <w:t>.</w:t>
            </w:r>
          </w:p>
          <w:p w14:paraId="3DC749D2" w14:textId="77777777" w:rsidR="00896320" w:rsidRPr="00E9300B" w:rsidRDefault="00896320" w:rsidP="0020580A">
            <w:pPr>
              <w:contextualSpacing/>
              <w:rPr>
                <w:rFonts w:ascii="Times New Roman" w:eastAsia="Calibri" w:hAnsi="Times New Roman" w:cs="Times New Roman"/>
                <w:lang w:bidi="ru-RU"/>
              </w:rPr>
            </w:pPr>
            <w:r w:rsidRPr="00E9300B">
              <w:rPr>
                <w:rFonts w:ascii="Times New Roman" w:eastAsia="Calibri" w:hAnsi="Times New Roman" w:cs="Times New Roman"/>
                <w:lang w:bidi="ru-RU"/>
              </w:rPr>
              <w:t>В условиях сложившейся застройки допускается реконструкция существующих сетей инженерно-технического обеспечения или прокладка новых вне красных линий УДС при выполнении соответствующих технических мероприятий, обеспечивающих требования безопасности и надежности.».</w:t>
            </w:r>
          </w:p>
          <w:p w14:paraId="0A00B264" w14:textId="77777777" w:rsidR="00896320" w:rsidRPr="00E9300B" w:rsidRDefault="00896320" w:rsidP="0020580A">
            <w:pPr>
              <w:contextualSpacing/>
              <w:rPr>
                <w:rFonts w:ascii="Times New Roman" w:eastAsia="Calibri" w:hAnsi="Times New Roman" w:cs="Times New Roman"/>
                <w:lang w:bidi="ru-RU"/>
              </w:rPr>
            </w:pPr>
          </w:p>
        </w:tc>
      </w:tr>
      <w:tr w:rsidR="00896320" w:rsidRPr="004B525C" w14:paraId="1F5A5F1C" w14:textId="77777777" w:rsidTr="0020580A">
        <w:trPr>
          <w:trHeight w:val="20"/>
        </w:trPr>
        <w:tc>
          <w:tcPr>
            <w:tcW w:w="177" w:type="pct"/>
            <w:shd w:val="clear" w:color="auto" w:fill="auto"/>
          </w:tcPr>
          <w:p w14:paraId="69D22B75" w14:textId="77777777" w:rsidR="00896320" w:rsidRPr="001C7CB2" w:rsidRDefault="00896320" w:rsidP="0020580A">
            <w:pPr>
              <w:numPr>
                <w:ilvl w:val="0"/>
                <w:numId w:val="14"/>
              </w:numPr>
              <w:ind w:left="0" w:firstLine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190" w:type="pct"/>
            <w:shd w:val="clear" w:color="auto" w:fill="auto"/>
          </w:tcPr>
          <w:p w14:paraId="3EDA1B0B" w14:textId="7ACAA57E" w:rsidR="00896320" w:rsidRPr="00B8099F" w:rsidRDefault="00896320" w:rsidP="002058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тексту</w:t>
            </w:r>
          </w:p>
        </w:tc>
        <w:tc>
          <w:tcPr>
            <w:tcW w:w="1190" w:type="pct"/>
            <w:shd w:val="clear" w:color="auto" w:fill="auto"/>
          </w:tcPr>
          <w:p w14:paraId="504C5248" w14:textId="1387D81C" w:rsidR="00896320" w:rsidRPr="00E25690" w:rsidRDefault="00896320" w:rsidP="0020580A">
            <w:pPr>
              <w:rPr>
                <w:rFonts w:ascii="Times New Roman" w:hAnsi="Times New Roman" w:cs="Times New Roman"/>
                <w:b/>
              </w:rPr>
            </w:pPr>
            <w:r w:rsidRPr="00E25690">
              <w:rPr>
                <w:rFonts w:ascii="Times New Roman" w:hAnsi="Times New Roman" w:cs="Times New Roman"/>
                <w:b/>
              </w:rPr>
              <w:t>Департамент комплексного развития территории Минстроя России</w:t>
            </w:r>
          </w:p>
        </w:tc>
        <w:tc>
          <w:tcPr>
            <w:tcW w:w="1409" w:type="pct"/>
            <w:shd w:val="clear" w:color="auto" w:fill="auto"/>
          </w:tcPr>
          <w:p w14:paraId="0ECDC55A" w14:textId="77777777" w:rsidR="00896320" w:rsidRPr="00E9300B" w:rsidRDefault="00896320" w:rsidP="0020580A">
            <w:pPr>
              <w:pStyle w:val="Other0"/>
              <w:shd w:val="clear" w:color="auto" w:fill="auto"/>
            </w:pPr>
            <w:r w:rsidRPr="00E9300B">
              <w:t>Данный проект СП дополнить положениями, предусматривающими обеспечение размещения устройств для зарядки электромобилей.</w:t>
            </w:r>
          </w:p>
          <w:p w14:paraId="1AFD7378" w14:textId="77777777" w:rsidR="00896320" w:rsidRPr="00E9300B" w:rsidRDefault="00896320" w:rsidP="0020580A">
            <w:pPr>
              <w:pStyle w:val="Other0"/>
              <w:shd w:val="clear" w:color="auto" w:fill="auto"/>
            </w:pPr>
          </w:p>
        </w:tc>
        <w:tc>
          <w:tcPr>
            <w:tcW w:w="1034" w:type="pct"/>
            <w:shd w:val="clear" w:color="auto" w:fill="auto"/>
          </w:tcPr>
          <w:p w14:paraId="17FB18E5" w14:textId="6F79D584" w:rsidR="00896320" w:rsidRPr="00E9300B" w:rsidRDefault="00896320" w:rsidP="0020580A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</w:rPr>
            </w:pPr>
            <w:r w:rsidRPr="00E9300B">
              <w:rPr>
                <w:rFonts w:ascii="Times New Roman" w:hAnsi="Times New Roman" w:cs="Times New Roman"/>
                <w:b/>
              </w:rPr>
              <w:t>Принято</w:t>
            </w:r>
            <w:r>
              <w:rPr>
                <w:rFonts w:ascii="Times New Roman" w:hAnsi="Times New Roman" w:cs="Times New Roman"/>
                <w:b/>
              </w:rPr>
              <w:t>.</w:t>
            </w:r>
          </w:p>
          <w:p w14:paraId="16F6D41F" w14:textId="77777777" w:rsidR="00896320" w:rsidRPr="00E9300B" w:rsidRDefault="00896320" w:rsidP="0020580A">
            <w:pPr>
              <w:rPr>
                <w:rFonts w:ascii="Times New Roman" w:eastAsia="Microsoft Sans Serif" w:hAnsi="Times New Roman" w:cs="Times New Roman"/>
                <w:lang w:bidi="ru-RU"/>
              </w:rPr>
            </w:pPr>
            <w:r w:rsidRPr="00E9300B">
              <w:rPr>
                <w:rFonts w:ascii="Times New Roman" w:eastAsia="Microsoft Sans Serif" w:hAnsi="Times New Roman" w:cs="Times New Roman"/>
                <w:lang w:bidi="ru-RU"/>
              </w:rPr>
              <w:t xml:space="preserve">Пункт 4.4.12 откорректирован и </w:t>
            </w:r>
            <w:proofErr w:type="gramStart"/>
            <w:r w:rsidRPr="00E9300B">
              <w:rPr>
                <w:rFonts w:ascii="Times New Roman" w:eastAsia="Microsoft Sans Serif" w:hAnsi="Times New Roman" w:cs="Times New Roman"/>
                <w:lang w:bidi="ru-RU"/>
              </w:rPr>
              <w:t>изложен  в</w:t>
            </w:r>
            <w:proofErr w:type="gramEnd"/>
            <w:r w:rsidRPr="00E9300B">
              <w:rPr>
                <w:rFonts w:ascii="Times New Roman" w:eastAsia="Microsoft Sans Serif" w:hAnsi="Times New Roman" w:cs="Times New Roman"/>
                <w:lang w:bidi="ru-RU"/>
              </w:rPr>
              <w:t xml:space="preserve"> следующей редакции:</w:t>
            </w:r>
          </w:p>
          <w:p w14:paraId="16347551" w14:textId="77777777" w:rsidR="00896320" w:rsidRPr="00E9300B" w:rsidRDefault="00896320" w:rsidP="0020580A">
            <w:pPr>
              <w:pStyle w:val="af4"/>
              <w:rPr>
                <w:rFonts w:eastAsia="Calibri"/>
                <w:bCs/>
                <w:sz w:val="22"/>
                <w:szCs w:val="22"/>
              </w:rPr>
            </w:pPr>
            <w:proofErr w:type="gramStart"/>
            <w:r w:rsidRPr="00E9300B">
              <w:rPr>
                <w:sz w:val="22"/>
                <w:szCs w:val="22"/>
              </w:rPr>
              <w:t xml:space="preserve">« </w:t>
            </w:r>
            <w:r w:rsidRPr="00E9300B">
              <w:rPr>
                <w:rFonts w:eastAsia="Calibri"/>
                <w:sz w:val="22"/>
                <w:szCs w:val="22"/>
              </w:rPr>
              <w:t>4.4.12</w:t>
            </w:r>
            <w:proofErr w:type="gramEnd"/>
            <w:r w:rsidRPr="00E9300B">
              <w:rPr>
                <w:rFonts w:eastAsia="Calibri"/>
                <w:sz w:val="22"/>
                <w:szCs w:val="22"/>
              </w:rPr>
              <w:t xml:space="preserve"> </w:t>
            </w:r>
            <w:r w:rsidRPr="00E9300B">
              <w:rPr>
                <w:rFonts w:eastAsia="Calibri"/>
                <w:sz w:val="22"/>
                <w:szCs w:val="22"/>
                <w:lang w:eastAsia="en-US"/>
              </w:rPr>
              <w:t>На стоянках автомобилей (</w:t>
            </w:r>
            <w:r w:rsidRPr="00E9300B">
              <w:rPr>
                <w:rFonts w:eastAsia="Calibri"/>
                <w:bCs/>
                <w:sz w:val="22"/>
                <w:szCs w:val="22"/>
              </w:rPr>
              <w:t>на открытых площадках,  в открытых и закрытых автостоянках)</w:t>
            </w:r>
            <w:r w:rsidRPr="00E9300B">
              <w:rPr>
                <w:rFonts w:eastAsia="Calibri"/>
                <w:sz w:val="22"/>
                <w:szCs w:val="22"/>
                <w:lang w:eastAsia="en-US"/>
              </w:rPr>
              <w:t xml:space="preserve"> следует размещать </w:t>
            </w:r>
            <w:proofErr w:type="spellStart"/>
            <w:r w:rsidRPr="00E9300B">
              <w:rPr>
                <w:rFonts w:eastAsia="Calibri"/>
                <w:sz w:val="22"/>
                <w:szCs w:val="22"/>
                <w:lang w:eastAsia="en-US"/>
              </w:rPr>
              <w:t>машино</w:t>
            </w:r>
            <w:proofErr w:type="spellEnd"/>
            <w:r w:rsidRPr="00E9300B">
              <w:rPr>
                <w:rFonts w:eastAsia="Calibri"/>
                <w:sz w:val="22"/>
                <w:szCs w:val="22"/>
                <w:lang w:eastAsia="en-US"/>
              </w:rPr>
              <w:t>-места для электромобилей и подзаряжаемых гибридных автомобилей в количестве, согласно СП 42.13330. Машино-места</w:t>
            </w:r>
            <w:r w:rsidRPr="00E9300B">
              <w:rPr>
                <w:rFonts w:eastAsia="Calibri"/>
                <w:bCs/>
                <w:sz w:val="22"/>
                <w:szCs w:val="22"/>
              </w:rPr>
              <w:t xml:space="preserve"> для электромобилей и подзаряжаемых гибридных автомобилей,</w:t>
            </w:r>
            <w:r w:rsidRPr="00E9300B">
              <w:rPr>
                <w:rFonts w:eastAsia="Calibri"/>
                <w:sz w:val="22"/>
                <w:szCs w:val="22"/>
                <w:lang w:eastAsia="en-US"/>
              </w:rPr>
              <w:t xml:space="preserve"> должны быть оснащены оборудованием для зарядки согласно СП 113.13330.».</w:t>
            </w:r>
          </w:p>
          <w:p w14:paraId="084377DF" w14:textId="77777777" w:rsidR="00896320" w:rsidRPr="00E9300B" w:rsidRDefault="00896320" w:rsidP="0020580A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</w:rPr>
            </w:pPr>
          </w:p>
        </w:tc>
      </w:tr>
      <w:tr w:rsidR="00896320" w:rsidRPr="004B525C" w14:paraId="4F538768" w14:textId="77777777" w:rsidTr="0020580A">
        <w:trPr>
          <w:trHeight w:val="20"/>
        </w:trPr>
        <w:tc>
          <w:tcPr>
            <w:tcW w:w="177" w:type="pct"/>
            <w:shd w:val="clear" w:color="auto" w:fill="auto"/>
          </w:tcPr>
          <w:p w14:paraId="24A96BBF" w14:textId="77777777" w:rsidR="00896320" w:rsidRPr="001C7CB2" w:rsidRDefault="00896320" w:rsidP="0020580A">
            <w:pPr>
              <w:numPr>
                <w:ilvl w:val="0"/>
                <w:numId w:val="14"/>
              </w:numPr>
              <w:ind w:left="0" w:firstLine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190" w:type="pct"/>
            <w:shd w:val="clear" w:color="auto" w:fill="auto"/>
          </w:tcPr>
          <w:p w14:paraId="129756E1" w14:textId="54E6FCF6" w:rsidR="00896320" w:rsidRPr="00B8099F" w:rsidRDefault="00896320" w:rsidP="002058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тексту</w:t>
            </w:r>
          </w:p>
        </w:tc>
        <w:tc>
          <w:tcPr>
            <w:tcW w:w="1190" w:type="pct"/>
            <w:shd w:val="clear" w:color="auto" w:fill="auto"/>
          </w:tcPr>
          <w:p w14:paraId="52ECBD12" w14:textId="5D7A6690" w:rsidR="00896320" w:rsidRPr="00E25690" w:rsidRDefault="00896320" w:rsidP="0020580A">
            <w:pPr>
              <w:rPr>
                <w:rFonts w:ascii="Times New Roman" w:hAnsi="Times New Roman" w:cs="Times New Roman"/>
                <w:b/>
              </w:rPr>
            </w:pPr>
            <w:r w:rsidRPr="00E25690">
              <w:rPr>
                <w:rFonts w:ascii="Times New Roman" w:hAnsi="Times New Roman" w:cs="Times New Roman"/>
                <w:b/>
              </w:rPr>
              <w:t>Департамент комплексного развития территории Минстроя России</w:t>
            </w:r>
          </w:p>
        </w:tc>
        <w:tc>
          <w:tcPr>
            <w:tcW w:w="1409" w:type="pct"/>
            <w:shd w:val="clear" w:color="auto" w:fill="auto"/>
          </w:tcPr>
          <w:p w14:paraId="5F1E3261" w14:textId="3366C6B6" w:rsidR="00896320" w:rsidRPr="00E9300B" w:rsidRDefault="00896320" w:rsidP="0020580A">
            <w:pPr>
              <w:pStyle w:val="Other0"/>
              <w:shd w:val="clear" w:color="auto" w:fill="auto"/>
            </w:pPr>
            <w:proofErr w:type="gramStart"/>
            <w:r w:rsidRPr="00E9300B">
              <w:t>В</w:t>
            </w:r>
            <w:r w:rsidRPr="00E9300B">
              <w:rPr>
                <w:spacing w:val="77"/>
              </w:rPr>
              <w:t xml:space="preserve">  </w:t>
            </w:r>
            <w:r w:rsidRPr="00E9300B">
              <w:t>указанных</w:t>
            </w:r>
            <w:proofErr w:type="gramEnd"/>
            <w:r w:rsidRPr="00E9300B">
              <w:rPr>
                <w:spacing w:val="77"/>
              </w:rPr>
              <w:t xml:space="preserve">  </w:t>
            </w:r>
            <w:r w:rsidRPr="00E9300B">
              <w:t>сводах</w:t>
            </w:r>
            <w:r w:rsidRPr="00E9300B">
              <w:rPr>
                <w:spacing w:val="77"/>
              </w:rPr>
              <w:t xml:space="preserve">  </w:t>
            </w:r>
            <w:r w:rsidRPr="00E9300B">
              <w:t>правил</w:t>
            </w:r>
            <w:r w:rsidRPr="00E9300B">
              <w:rPr>
                <w:spacing w:val="77"/>
              </w:rPr>
              <w:t xml:space="preserve">  </w:t>
            </w:r>
            <w:r w:rsidRPr="00E9300B">
              <w:t>требуется</w:t>
            </w:r>
            <w:r w:rsidRPr="00E9300B">
              <w:rPr>
                <w:spacing w:val="77"/>
              </w:rPr>
              <w:t xml:space="preserve">  </w:t>
            </w:r>
            <w:r w:rsidRPr="00E9300B">
              <w:t>предусмотреть</w:t>
            </w:r>
            <w:r w:rsidRPr="00E9300B">
              <w:rPr>
                <w:spacing w:val="77"/>
              </w:rPr>
              <w:t xml:space="preserve">  </w:t>
            </w:r>
            <w:r w:rsidRPr="00E9300B">
              <w:t>учет смарт-стандарта в части коммуникаций.</w:t>
            </w:r>
          </w:p>
        </w:tc>
        <w:tc>
          <w:tcPr>
            <w:tcW w:w="1034" w:type="pct"/>
            <w:shd w:val="clear" w:color="auto" w:fill="auto"/>
          </w:tcPr>
          <w:p w14:paraId="482CFA80" w14:textId="641C728A" w:rsidR="00896320" w:rsidRPr="00E9300B" w:rsidRDefault="00896320" w:rsidP="0020580A">
            <w:pPr>
              <w:rPr>
                <w:rFonts w:ascii="Times New Roman" w:hAnsi="Times New Roman" w:cs="Times New Roman"/>
                <w:b/>
              </w:rPr>
            </w:pPr>
            <w:r w:rsidRPr="00E9300B">
              <w:rPr>
                <w:rFonts w:ascii="Times New Roman" w:hAnsi="Times New Roman" w:cs="Times New Roman"/>
                <w:b/>
              </w:rPr>
              <w:t>Принято частично</w:t>
            </w:r>
            <w:r w:rsidR="00C65E54">
              <w:rPr>
                <w:rFonts w:ascii="Times New Roman" w:hAnsi="Times New Roman" w:cs="Times New Roman"/>
                <w:b/>
              </w:rPr>
              <w:t>.</w:t>
            </w:r>
          </w:p>
          <w:p w14:paraId="0092E4D5" w14:textId="77777777" w:rsidR="00896320" w:rsidRPr="00E9300B" w:rsidRDefault="00896320" w:rsidP="0020580A">
            <w:pPr>
              <w:rPr>
                <w:rFonts w:ascii="Times New Roman" w:hAnsi="Times New Roman" w:cs="Times New Roman"/>
              </w:rPr>
            </w:pPr>
            <w:r w:rsidRPr="00E9300B">
              <w:rPr>
                <w:rFonts w:ascii="Times New Roman" w:hAnsi="Times New Roman" w:cs="Times New Roman"/>
              </w:rPr>
              <w:t>1. В требование п.4.1.1 добавлено в части коммуникаций.</w:t>
            </w:r>
          </w:p>
          <w:p w14:paraId="1E617B2D" w14:textId="77777777" w:rsidR="00896320" w:rsidRPr="00E9300B" w:rsidRDefault="00896320" w:rsidP="0020580A">
            <w:pPr>
              <w:contextualSpacing/>
              <w:rPr>
                <w:rFonts w:ascii="Times New Roman" w:eastAsia="Calibri" w:hAnsi="Times New Roman" w:cs="Times New Roman"/>
                <w:lang w:bidi="ru-RU"/>
              </w:rPr>
            </w:pPr>
            <w:r w:rsidRPr="00E9300B">
              <w:rPr>
                <w:rFonts w:ascii="Times New Roman" w:hAnsi="Times New Roman" w:cs="Times New Roman"/>
              </w:rPr>
              <w:t xml:space="preserve">2. Учет смарт-стандарта в части коммуникаций имеется в </w:t>
            </w:r>
            <w:r w:rsidRPr="00E9300B">
              <w:rPr>
                <w:rFonts w:ascii="Times New Roman" w:hAnsi="Times New Roman" w:cs="Times New Roman"/>
                <w:lang w:bidi="ru-RU"/>
              </w:rPr>
              <w:t xml:space="preserve">положениях «базовых и дополнительных требований к умным городам (стандарт «Умный город»), </w:t>
            </w:r>
            <w:r w:rsidRPr="00E9300B">
              <w:rPr>
                <w:rFonts w:ascii="Times New Roman" w:eastAsia="Arial Unicode MS" w:hAnsi="Times New Roman" w:cs="Times New Roman"/>
                <w:bdr w:val="nil"/>
              </w:rPr>
              <w:t>как единой системы, контролирующей экономические, социальные, экологические условия жилых кварталов, придомовых территорий, формирования УДС и сетей инженерно-технического обеспечения, функционально-планировочных связей различных пространств кварталов в зоне пешеходной доступности.</w:t>
            </w:r>
          </w:p>
          <w:p w14:paraId="247FA116" w14:textId="77777777" w:rsidR="00896320" w:rsidRPr="00E9300B" w:rsidRDefault="00896320" w:rsidP="0020580A">
            <w:pPr>
              <w:contextualSpacing/>
              <w:rPr>
                <w:rFonts w:ascii="Times New Roman" w:eastAsia="Calibri" w:hAnsi="Times New Roman" w:cs="Times New Roman"/>
                <w:lang w:bidi="ru-RU"/>
              </w:rPr>
            </w:pPr>
          </w:p>
        </w:tc>
      </w:tr>
      <w:tr w:rsidR="00896320" w:rsidRPr="004B525C" w14:paraId="75F8557B" w14:textId="77777777" w:rsidTr="0020580A">
        <w:trPr>
          <w:trHeight w:val="20"/>
        </w:trPr>
        <w:tc>
          <w:tcPr>
            <w:tcW w:w="177" w:type="pct"/>
            <w:shd w:val="clear" w:color="auto" w:fill="auto"/>
          </w:tcPr>
          <w:p w14:paraId="70B984F9" w14:textId="0C1FD048" w:rsidR="00896320" w:rsidRPr="001C7CB2" w:rsidRDefault="00896320" w:rsidP="0020580A">
            <w:pPr>
              <w:numPr>
                <w:ilvl w:val="0"/>
                <w:numId w:val="14"/>
              </w:numPr>
              <w:ind w:left="0" w:firstLine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190" w:type="pct"/>
            <w:shd w:val="clear" w:color="auto" w:fill="auto"/>
          </w:tcPr>
          <w:p w14:paraId="628BFA49" w14:textId="7E634F73" w:rsidR="00896320" w:rsidRPr="00B8099F" w:rsidRDefault="00896320" w:rsidP="002058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тексту</w:t>
            </w:r>
          </w:p>
        </w:tc>
        <w:tc>
          <w:tcPr>
            <w:tcW w:w="1190" w:type="pct"/>
            <w:shd w:val="clear" w:color="auto" w:fill="auto"/>
          </w:tcPr>
          <w:p w14:paraId="182F299D" w14:textId="3BBD8B96" w:rsidR="00896320" w:rsidRPr="00E25690" w:rsidRDefault="00896320" w:rsidP="0020580A">
            <w:pPr>
              <w:rPr>
                <w:rFonts w:ascii="Times New Roman" w:hAnsi="Times New Roman" w:cs="Times New Roman"/>
                <w:b/>
              </w:rPr>
            </w:pPr>
            <w:r w:rsidRPr="00E25690">
              <w:rPr>
                <w:rFonts w:ascii="Times New Roman" w:hAnsi="Times New Roman" w:cs="Times New Roman"/>
                <w:b/>
              </w:rPr>
              <w:t>Департамент комплексного развития территории Минстроя России</w:t>
            </w:r>
          </w:p>
        </w:tc>
        <w:tc>
          <w:tcPr>
            <w:tcW w:w="1409" w:type="pct"/>
            <w:shd w:val="clear" w:color="auto" w:fill="auto"/>
          </w:tcPr>
          <w:p w14:paraId="271543BA" w14:textId="4C131EFB" w:rsidR="00896320" w:rsidRPr="00E9300B" w:rsidRDefault="00896320" w:rsidP="0020580A">
            <w:pPr>
              <w:pStyle w:val="af2"/>
              <w:ind w:left="113"/>
              <w:rPr>
                <w:sz w:val="22"/>
                <w:szCs w:val="22"/>
              </w:rPr>
            </w:pPr>
            <w:proofErr w:type="gramStart"/>
            <w:r w:rsidRPr="00E9300B">
              <w:rPr>
                <w:sz w:val="22"/>
                <w:szCs w:val="22"/>
              </w:rPr>
              <w:t>В</w:t>
            </w:r>
            <w:r w:rsidRPr="00E9300B">
              <w:rPr>
                <w:spacing w:val="77"/>
                <w:sz w:val="22"/>
                <w:szCs w:val="22"/>
              </w:rPr>
              <w:t xml:space="preserve">  </w:t>
            </w:r>
            <w:r w:rsidRPr="00E9300B">
              <w:rPr>
                <w:sz w:val="22"/>
                <w:szCs w:val="22"/>
              </w:rPr>
              <w:t>указанных</w:t>
            </w:r>
            <w:proofErr w:type="gramEnd"/>
            <w:r w:rsidRPr="00E9300B">
              <w:rPr>
                <w:spacing w:val="77"/>
                <w:sz w:val="22"/>
                <w:szCs w:val="22"/>
              </w:rPr>
              <w:t xml:space="preserve">  </w:t>
            </w:r>
            <w:r w:rsidRPr="00E9300B">
              <w:rPr>
                <w:sz w:val="22"/>
                <w:szCs w:val="22"/>
              </w:rPr>
              <w:t>сводах</w:t>
            </w:r>
            <w:r w:rsidRPr="00E9300B">
              <w:rPr>
                <w:spacing w:val="77"/>
                <w:sz w:val="22"/>
                <w:szCs w:val="22"/>
              </w:rPr>
              <w:t xml:space="preserve">  </w:t>
            </w:r>
            <w:r w:rsidRPr="00E9300B">
              <w:rPr>
                <w:sz w:val="22"/>
                <w:szCs w:val="22"/>
              </w:rPr>
              <w:t>правил</w:t>
            </w:r>
            <w:r w:rsidRPr="00E9300B">
              <w:rPr>
                <w:spacing w:val="77"/>
                <w:sz w:val="22"/>
                <w:szCs w:val="22"/>
              </w:rPr>
              <w:t xml:space="preserve">  </w:t>
            </w:r>
            <w:r w:rsidRPr="00E9300B">
              <w:rPr>
                <w:sz w:val="22"/>
                <w:szCs w:val="22"/>
              </w:rPr>
              <w:t>требуется</w:t>
            </w:r>
            <w:r w:rsidRPr="00E9300B">
              <w:rPr>
                <w:spacing w:val="77"/>
                <w:sz w:val="22"/>
                <w:szCs w:val="22"/>
              </w:rPr>
              <w:t xml:space="preserve">  </w:t>
            </w:r>
            <w:r w:rsidRPr="00E9300B">
              <w:rPr>
                <w:sz w:val="22"/>
                <w:szCs w:val="22"/>
              </w:rPr>
              <w:t>предусмотреть</w:t>
            </w:r>
            <w:r w:rsidRPr="00E9300B">
              <w:rPr>
                <w:spacing w:val="77"/>
                <w:sz w:val="22"/>
                <w:szCs w:val="22"/>
              </w:rPr>
              <w:t xml:space="preserve">  </w:t>
            </w:r>
            <w:r w:rsidRPr="00E9300B">
              <w:rPr>
                <w:sz w:val="22"/>
                <w:szCs w:val="22"/>
              </w:rPr>
              <w:t>положения о</w:t>
            </w:r>
            <w:r w:rsidRPr="00E9300B">
              <w:rPr>
                <w:spacing w:val="40"/>
                <w:sz w:val="22"/>
                <w:szCs w:val="22"/>
              </w:rPr>
              <w:t xml:space="preserve"> </w:t>
            </w:r>
            <w:r w:rsidRPr="00E9300B">
              <w:rPr>
                <w:sz w:val="22"/>
                <w:szCs w:val="22"/>
              </w:rPr>
              <w:t>необходимости</w:t>
            </w:r>
            <w:r w:rsidRPr="00E9300B">
              <w:rPr>
                <w:spacing w:val="40"/>
                <w:sz w:val="22"/>
                <w:szCs w:val="22"/>
              </w:rPr>
              <w:t xml:space="preserve"> </w:t>
            </w:r>
            <w:r w:rsidRPr="00E9300B">
              <w:rPr>
                <w:sz w:val="22"/>
                <w:szCs w:val="22"/>
              </w:rPr>
              <w:t>создания</w:t>
            </w:r>
            <w:r w:rsidRPr="00E9300B">
              <w:rPr>
                <w:spacing w:val="40"/>
                <w:sz w:val="22"/>
                <w:szCs w:val="22"/>
              </w:rPr>
              <w:t xml:space="preserve"> </w:t>
            </w:r>
            <w:r w:rsidRPr="00E9300B">
              <w:rPr>
                <w:sz w:val="22"/>
                <w:szCs w:val="22"/>
              </w:rPr>
              <w:t>инфраструктуры</w:t>
            </w:r>
            <w:r w:rsidRPr="00E9300B">
              <w:rPr>
                <w:spacing w:val="40"/>
                <w:sz w:val="22"/>
                <w:szCs w:val="22"/>
              </w:rPr>
              <w:t xml:space="preserve"> </w:t>
            </w:r>
            <w:r w:rsidRPr="00E9300B">
              <w:rPr>
                <w:sz w:val="22"/>
                <w:szCs w:val="22"/>
              </w:rPr>
              <w:t>для</w:t>
            </w:r>
            <w:r w:rsidRPr="00E9300B">
              <w:rPr>
                <w:spacing w:val="40"/>
                <w:sz w:val="22"/>
                <w:szCs w:val="22"/>
              </w:rPr>
              <w:t xml:space="preserve"> </w:t>
            </w:r>
            <w:r w:rsidRPr="00E9300B">
              <w:rPr>
                <w:sz w:val="22"/>
                <w:szCs w:val="22"/>
              </w:rPr>
              <w:t>БПЛА</w:t>
            </w:r>
            <w:r w:rsidRPr="00E9300B">
              <w:rPr>
                <w:spacing w:val="40"/>
                <w:sz w:val="22"/>
                <w:szCs w:val="22"/>
              </w:rPr>
              <w:t xml:space="preserve"> </w:t>
            </w:r>
          </w:p>
          <w:p w14:paraId="4B7EB62B" w14:textId="0141D870" w:rsidR="00896320" w:rsidRPr="00E9300B" w:rsidRDefault="00896320" w:rsidP="0020580A">
            <w:pPr>
              <w:pStyle w:val="Other0"/>
              <w:shd w:val="clear" w:color="auto" w:fill="auto"/>
            </w:pPr>
          </w:p>
          <w:p w14:paraId="5618F210" w14:textId="77777777" w:rsidR="00896320" w:rsidRPr="00E9300B" w:rsidRDefault="00896320" w:rsidP="0020580A">
            <w:pPr>
              <w:pStyle w:val="Other0"/>
              <w:shd w:val="clear" w:color="auto" w:fill="auto"/>
            </w:pPr>
          </w:p>
          <w:p w14:paraId="5495494F" w14:textId="77777777" w:rsidR="00896320" w:rsidRPr="00E9300B" w:rsidRDefault="00896320" w:rsidP="0020580A">
            <w:pPr>
              <w:pStyle w:val="Other0"/>
              <w:shd w:val="clear" w:color="auto" w:fill="auto"/>
            </w:pPr>
          </w:p>
          <w:p w14:paraId="09975DFE" w14:textId="77777777" w:rsidR="00896320" w:rsidRPr="00E9300B" w:rsidRDefault="00896320" w:rsidP="0020580A">
            <w:pPr>
              <w:pStyle w:val="Other0"/>
              <w:shd w:val="clear" w:color="auto" w:fill="auto"/>
            </w:pPr>
          </w:p>
          <w:p w14:paraId="645C27E7" w14:textId="0E2DAECB" w:rsidR="00896320" w:rsidRPr="00E9300B" w:rsidRDefault="00896320" w:rsidP="0020580A">
            <w:pPr>
              <w:pStyle w:val="Other0"/>
              <w:shd w:val="clear" w:color="auto" w:fill="auto"/>
              <w:rPr>
                <w:color w:val="000000"/>
                <w:lang w:eastAsia="ru-RU" w:bidi="ru-RU"/>
              </w:rPr>
            </w:pPr>
          </w:p>
        </w:tc>
        <w:tc>
          <w:tcPr>
            <w:tcW w:w="1034" w:type="pct"/>
            <w:shd w:val="clear" w:color="auto" w:fill="auto"/>
          </w:tcPr>
          <w:p w14:paraId="6C4D5BD7" w14:textId="326314F7" w:rsidR="00896320" w:rsidRPr="00E9300B" w:rsidRDefault="00896320" w:rsidP="0020580A">
            <w:pPr>
              <w:rPr>
                <w:rFonts w:ascii="Times New Roman" w:hAnsi="Times New Roman" w:cs="Times New Roman"/>
                <w:b/>
              </w:rPr>
            </w:pPr>
            <w:r w:rsidRPr="00E9300B">
              <w:rPr>
                <w:rFonts w:ascii="Times New Roman" w:hAnsi="Times New Roman" w:cs="Times New Roman"/>
                <w:b/>
              </w:rPr>
              <w:t>Отклонено</w:t>
            </w:r>
            <w:r w:rsidR="00C65E54">
              <w:rPr>
                <w:rFonts w:ascii="Times New Roman" w:hAnsi="Times New Roman" w:cs="Times New Roman"/>
                <w:b/>
              </w:rPr>
              <w:t>.</w:t>
            </w:r>
            <w:r w:rsidRPr="00E9300B">
              <w:rPr>
                <w:rFonts w:ascii="Times New Roman" w:hAnsi="Times New Roman" w:cs="Times New Roman"/>
                <w:b/>
              </w:rPr>
              <w:t xml:space="preserve"> </w:t>
            </w:r>
          </w:p>
          <w:p w14:paraId="6EC936F9" w14:textId="77777777" w:rsidR="00896320" w:rsidRPr="00E9300B" w:rsidRDefault="00896320" w:rsidP="0020580A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E9300B">
              <w:rPr>
                <w:rFonts w:ascii="Times New Roman" w:hAnsi="Times New Roman" w:cs="Times New Roman"/>
                <w:shd w:val="clear" w:color="auto" w:fill="F9F9F9"/>
              </w:rPr>
              <w:t xml:space="preserve">Общие требования к БПЛА имеются </w:t>
            </w:r>
            <w:proofErr w:type="gramStart"/>
            <w:r w:rsidRPr="00E9300B">
              <w:rPr>
                <w:rFonts w:ascii="Times New Roman" w:hAnsi="Times New Roman" w:cs="Times New Roman"/>
                <w:shd w:val="clear" w:color="auto" w:fill="F9F9F9"/>
              </w:rPr>
              <w:t xml:space="preserve">в  </w:t>
            </w:r>
            <w:r w:rsidRPr="00E9300B">
              <w:rPr>
                <w:rFonts w:ascii="Times New Roman" w:hAnsi="Times New Roman" w:cs="Times New Roman"/>
                <w:shd w:val="clear" w:color="auto" w:fill="FFFFFF"/>
              </w:rPr>
              <w:t>ГОСТ</w:t>
            </w:r>
            <w:proofErr w:type="gramEnd"/>
            <w:r w:rsidRPr="00E9300B">
              <w:rPr>
                <w:rFonts w:ascii="Times New Roman" w:hAnsi="Times New Roman" w:cs="Times New Roman"/>
                <w:shd w:val="clear" w:color="auto" w:fill="FFFFFF"/>
              </w:rPr>
              <w:t xml:space="preserve"> Р 56122-2014.</w:t>
            </w:r>
          </w:p>
          <w:p w14:paraId="384ECFA4" w14:textId="77777777" w:rsidR="00896320" w:rsidRPr="00E9300B" w:rsidRDefault="00896320" w:rsidP="0020580A">
            <w:pPr>
              <w:rPr>
                <w:rFonts w:ascii="Times New Roman" w:hAnsi="Times New Roman" w:cs="Times New Roman"/>
                <w:shd w:val="clear" w:color="auto" w:fill="F9F9F9"/>
              </w:rPr>
            </w:pPr>
            <w:r w:rsidRPr="00E9300B">
              <w:rPr>
                <w:rFonts w:ascii="Times New Roman" w:hAnsi="Times New Roman" w:cs="Times New Roman"/>
                <w:shd w:val="clear" w:color="auto" w:fill="FFFFFF"/>
              </w:rPr>
              <w:t xml:space="preserve">Т. к. исследования в этой области </w:t>
            </w:r>
            <w:proofErr w:type="spellStart"/>
            <w:r w:rsidRPr="00E9300B">
              <w:rPr>
                <w:rFonts w:ascii="Times New Roman" w:hAnsi="Times New Roman" w:cs="Times New Roman"/>
                <w:shd w:val="clear" w:color="auto" w:fill="FFFFFF"/>
              </w:rPr>
              <w:t>приментельно</w:t>
            </w:r>
            <w:proofErr w:type="spellEnd"/>
            <w:r w:rsidRPr="00E9300B">
              <w:rPr>
                <w:rFonts w:ascii="Times New Roman" w:hAnsi="Times New Roman" w:cs="Times New Roman"/>
                <w:shd w:val="clear" w:color="auto" w:fill="FFFFFF"/>
              </w:rPr>
              <w:t xml:space="preserve"> к жилым кварталам не проводились</w:t>
            </w:r>
            <w:r w:rsidRPr="00E9300B">
              <w:rPr>
                <w:rFonts w:ascii="Times New Roman" w:hAnsi="Times New Roman" w:cs="Times New Roman"/>
                <w:shd w:val="clear" w:color="auto" w:fill="F9F9F9"/>
              </w:rPr>
              <w:t xml:space="preserve"> целесообразно внесение таких </w:t>
            </w:r>
            <w:proofErr w:type="gramStart"/>
            <w:r w:rsidRPr="00E9300B">
              <w:rPr>
                <w:rFonts w:ascii="Times New Roman" w:hAnsi="Times New Roman" w:cs="Times New Roman"/>
                <w:shd w:val="clear" w:color="auto" w:fill="F9F9F9"/>
              </w:rPr>
              <w:t>требований  в</w:t>
            </w:r>
            <w:proofErr w:type="gramEnd"/>
            <w:r w:rsidRPr="00E9300B">
              <w:rPr>
                <w:rFonts w:ascii="Times New Roman" w:hAnsi="Times New Roman" w:cs="Times New Roman"/>
                <w:shd w:val="clear" w:color="auto" w:fill="F9F9F9"/>
              </w:rPr>
              <w:t xml:space="preserve"> подготовке изменений к СП 42.13330.2016, как общему градостроительному документу по планировке и застройке городских и сельских поселений.</w:t>
            </w:r>
          </w:p>
          <w:p w14:paraId="3E73A7C7" w14:textId="7F0EB946" w:rsidR="00896320" w:rsidRPr="00E9300B" w:rsidRDefault="00896320" w:rsidP="0020580A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157AE5" w:rsidRPr="004B525C" w14:paraId="395BCD66" w14:textId="77777777" w:rsidTr="0020580A">
        <w:trPr>
          <w:trHeight w:val="20"/>
        </w:trPr>
        <w:tc>
          <w:tcPr>
            <w:tcW w:w="177" w:type="pct"/>
            <w:shd w:val="clear" w:color="auto" w:fill="auto"/>
          </w:tcPr>
          <w:p w14:paraId="18EFC56F" w14:textId="3B86126E" w:rsidR="00157AE5" w:rsidRPr="001C7CB2" w:rsidRDefault="00157AE5" w:rsidP="0020580A">
            <w:pPr>
              <w:numPr>
                <w:ilvl w:val="0"/>
                <w:numId w:val="14"/>
              </w:numPr>
              <w:ind w:left="0" w:firstLine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190" w:type="pct"/>
            <w:shd w:val="clear" w:color="auto" w:fill="auto"/>
          </w:tcPr>
          <w:p w14:paraId="35088355" w14:textId="3BFC528E" w:rsidR="00157AE5" w:rsidRPr="005A6512" w:rsidRDefault="00896320" w:rsidP="0020580A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тексту</w:t>
            </w:r>
          </w:p>
        </w:tc>
        <w:tc>
          <w:tcPr>
            <w:tcW w:w="1190" w:type="pct"/>
            <w:shd w:val="clear" w:color="auto" w:fill="auto"/>
          </w:tcPr>
          <w:p w14:paraId="4175F82F" w14:textId="641281C0" w:rsidR="00157AE5" w:rsidRPr="00E25690" w:rsidRDefault="00157AE5" w:rsidP="0020580A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E25690">
              <w:rPr>
                <w:rFonts w:ascii="Times New Roman" w:hAnsi="Times New Roman" w:cs="Times New Roman"/>
                <w:b/>
              </w:rPr>
              <w:t>Частное учреждение Государственной корпорации по атомной энергии</w:t>
            </w:r>
          </w:p>
          <w:p w14:paraId="65BEFA24" w14:textId="77777777" w:rsidR="00157AE5" w:rsidRPr="00E25690" w:rsidRDefault="00157AE5" w:rsidP="0020580A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E25690">
              <w:rPr>
                <w:rFonts w:ascii="Times New Roman" w:hAnsi="Times New Roman" w:cs="Times New Roman"/>
                <w:b/>
              </w:rPr>
              <w:t xml:space="preserve">«Росатом» «Отраслевой центр капитального строительства» </w:t>
            </w:r>
            <w:r w:rsidRPr="00E25690">
              <w:rPr>
                <w:rFonts w:ascii="Times New Roman" w:hAnsi="Times New Roman" w:cs="Times New Roman"/>
                <w:b/>
              </w:rPr>
              <w:br/>
              <w:t>(частное учреждение Госкорпорации</w:t>
            </w:r>
          </w:p>
          <w:p w14:paraId="6A8F1376" w14:textId="77777777" w:rsidR="00157AE5" w:rsidRPr="00E25690" w:rsidRDefault="00157AE5" w:rsidP="0020580A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E25690">
              <w:rPr>
                <w:rFonts w:ascii="Times New Roman" w:hAnsi="Times New Roman" w:cs="Times New Roman"/>
                <w:b/>
              </w:rPr>
              <w:t>«Росатом» «ОЦКС»)</w:t>
            </w:r>
          </w:p>
        </w:tc>
        <w:tc>
          <w:tcPr>
            <w:tcW w:w="1409" w:type="pct"/>
            <w:shd w:val="clear" w:color="auto" w:fill="auto"/>
          </w:tcPr>
          <w:p w14:paraId="0DEA94A6" w14:textId="77777777" w:rsidR="00157AE5" w:rsidRPr="00B5671D" w:rsidRDefault="00157AE5" w:rsidP="0020580A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5A6512">
              <w:rPr>
                <w:rFonts w:ascii="Times New Roman" w:hAnsi="Times New Roman" w:cs="Times New Roman"/>
              </w:rPr>
              <w:t xml:space="preserve">Ознакомившись с представленными документами, хочу отметить, что </w:t>
            </w:r>
            <w:r w:rsidRPr="00B5671D">
              <w:rPr>
                <w:rFonts w:ascii="Times New Roman" w:hAnsi="Times New Roman" w:cs="Times New Roman"/>
                <w:b/>
              </w:rPr>
              <w:t>авторским коллективом проведена большая работа и учтено большинство замечаний, высказанных экспертными организациями.</w:t>
            </w:r>
          </w:p>
          <w:p w14:paraId="7B5564AA" w14:textId="77777777" w:rsidR="00157AE5" w:rsidRPr="005A6512" w:rsidRDefault="00157AE5" w:rsidP="0020580A">
            <w:pPr>
              <w:contextualSpacing/>
              <w:rPr>
                <w:rFonts w:ascii="Times New Roman" w:hAnsi="Times New Roman" w:cs="Times New Roman"/>
              </w:rPr>
            </w:pPr>
            <w:r w:rsidRPr="005A6512">
              <w:rPr>
                <w:rFonts w:ascii="Times New Roman" w:hAnsi="Times New Roman" w:cs="Times New Roman"/>
              </w:rPr>
              <w:t>Однако, по нашему мнению, предложенные СП следует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A6512">
              <w:rPr>
                <w:rFonts w:ascii="Times New Roman" w:hAnsi="Times New Roman" w:cs="Times New Roman"/>
              </w:rPr>
              <w:t>доработать, добавив разделы, посвященные изложению принципов формирования информационных моделей городской среды как объекта пространственного планирования.</w:t>
            </w:r>
          </w:p>
          <w:p w14:paraId="1603CF16" w14:textId="6B455666" w:rsidR="00157AE5" w:rsidRPr="005A6512" w:rsidRDefault="00157AE5" w:rsidP="0020580A">
            <w:pPr>
              <w:contextualSpacing/>
              <w:rPr>
                <w:rFonts w:ascii="Times New Roman" w:hAnsi="Times New Roman" w:cs="Times New Roman"/>
              </w:rPr>
            </w:pPr>
            <w:r w:rsidRPr="005A6512">
              <w:rPr>
                <w:rFonts w:ascii="Times New Roman" w:hAnsi="Times New Roman" w:cs="Times New Roman"/>
              </w:rPr>
              <w:t xml:space="preserve">В тексте СП «Градостроительство. Модели городской среды. Общие положения» в п. 4.1.1. сказано: «При развитии территории жилой и многофункциональной застройки моделей городской среды рекомендуется применять положения «базовых и дополнительных требований к </w:t>
            </w:r>
            <w:r>
              <w:rPr>
                <w:rFonts w:ascii="Times New Roman" w:hAnsi="Times New Roman" w:cs="Times New Roman"/>
              </w:rPr>
              <w:t>У</w:t>
            </w:r>
            <w:r w:rsidRPr="005A6512">
              <w:rPr>
                <w:rFonts w:ascii="Times New Roman" w:hAnsi="Times New Roman" w:cs="Times New Roman"/>
              </w:rPr>
              <w:t>мным городам (стандарт «Умный город»), как единой системы, контролирующей экономические, социальные, экологические условия жилых кварталов, придомовых территорий, формирования УДС, функционально-планировочных связей различных пространств кварталов в зоне пешеходной доступности.».</w:t>
            </w:r>
          </w:p>
          <w:p w14:paraId="2B2C4640" w14:textId="456070BC" w:rsidR="00157AE5" w:rsidRDefault="00157AE5" w:rsidP="0020580A">
            <w:pPr>
              <w:contextualSpacing/>
              <w:rPr>
                <w:rFonts w:ascii="Times New Roman" w:hAnsi="Times New Roman" w:cs="Times New Roman"/>
              </w:rPr>
            </w:pPr>
            <w:r w:rsidRPr="005A6512">
              <w:rPr>
                <w:rFonts w:ascii="Times New Roman" w:hAnsi="Times New Roman" w:cs="Times New Roman"/>
              </w:rPr>
              <w:t xml:space="preserve">При этом стандарт «Умный город» упомянут без указания ссылки на утверждающий документ — приказ Минстроя России от 11 мая 2022 </w:t>
            </w:r>
            <w:r>
              <w:rPr>
                <w:rFonts w:ascii="Times New Roman" w:hAnsi="Times New Roman" w:cs="Times New Roman"/>
              </w:rPr>
              <w:br/>
            </w:r>
            <w:r w:rsidRPr="005A6512">
              <w:rPr>
                <w:rFonts w:ascii="Times New Roman" w:hAnsi="Times New Roman" w:cs="Times New Roman"/>
              </w:rPr>
              <w:t xml:space="preserve">№ 357/пр «Об организации исполнения ведомственного проекта Министерства строительства и жилищно-коммунального хозяйства Российской Федерации по </w:t>
            </w:r>
            <w:r w:rsidRPr="005A6512">
              <w:rPr>
                <w:rFonts w:ascii="Times New Roman" w:hAnsi="Times New Roman" w:cs="Times New Roman"/>
              </w:rPr>
              <w:lastRenderedPageBreak/>
              <w:t>цифровизации городского хозяйства «Умный город».</w:t>
            </w:r>
          </w:p>
          <w:p w14:paraId="5C8FD51F" w14:textId="77777777" w:rsidR="00157AE5" w:rsidRPr="005A6512" w:rsidRDefault="00157AE5" w:rsidP="0020580A">
            <w:pPr>
              <w:contextualSpacing/>
              <w:rPr>
                <w:rFonts w:ascii="Times New Roman" w:hAnsi="Times New Roman" w:cs="Times New Roman"/>
              </w:rPr>
            </w:pPr>
            <w:r w:rsidRPr="005A6512">
              <w:rPr>
                <w:rFonts w:ascii="Times New Roman" w:hAnsi="Times New Roman" w:cs="Times New Roman"/>
              </w:rPr>
              <w:t>На наш взгляд в СП должен быть раздел, разъясняющий принципы применения целевых (базовых) и дополнительных показателей к Умным городам при формировании модели городской среды.</w:t>
            </w:r>
          </w:p>
          <w:p w14:paraId="14EFF83B" w14:textId="77777777" w:rsidR="00157AE5" w:rsidRPr="005A6512" w:rsidRDefault="00157AE5" w:rsidP="0020580A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5A6512">
              <w:rPr>
                <w:rFonts w:ascii="Times New Roman" w:hAnsi="Times New Roman" w:cs="Times New Roman"/>
                <w:b/>
              </w:rPr>
              <w:t>С учетом этих замечаний считаю необходимым отклонить предложенные редакции СП и вернуть их на дальнейшую доработку.</w:t>
            </w:r>
          </w:p>
        </w:tc>
        <w:tc>
          <w:tcPr>
            <w:tcW w:w="1034" w:type="pct"/>
            <w:shd w:val="clear" w:color="auto" w:fill="auto"/>
          </w:tcPr>
          <w:p w14:paraId="46E87CB0" w14:textId="7561D52A" w:rsidR="00157AE5" w:rsidRPr="00D64068" w:rsidRDefault="00157AE5" w:rsidP="0020580A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D64068">
              <w:rPr>
                <w:rFonts w:ascii="Times New Roman" w:hAnsi="Times New Roman" w:cs="Times New Roman"/>
                <w:b/>
              </w:rPr>
              <w:lastRenderedPageBreak/>
              <w:t>Принято</w:t>
            </w:r>
            <w:r w:rsidR="00896320">
              <w:rPr>
                <w:rFonts w:ascii="Times New Roman" w:hAnsi="Times New Roman" w:cs="Times New Roman"/>
                <w:b/>
              </w:rPr>
              <w:t>.</w:t>
            </w:r>
            <w:r w:rsidRPr="00D64068">
              <w:rPr>
                <w:rFonts w:ascii="Times New Roman" w:hAnsi="Times New Roman" w:cs="Times New Roman"/>
                <w:b/>
              </w:rPr>
              <w:t xml:space="preserve">    </w:t>
            </w:r>
          </w:p>
          <w:p w14:paraId="030BDF10" w14:textId="77777777" w:rsidR="00157AE5" w:rsidRPr="00D64068" w:rsidRDefault="00157AE5" w:rsidP="0020580A">
            <w:pPr>
              <w:contextualSpacing/>
              <w:rPr>
                <w:rFonts w:ascii="Times New Roman" w:hAnsi="Times New Roman" w:cs="Times New Roman"/>
              </w:rPr>
            </w:pPr>
            <w:r w:rsidRPr="00D64068">
              <w:rPr>
                <w:rFonts w:ascii="Times New Roman" w:hAnsi="Times New Roman" w:cs="Times New Roman"/>
              </w:rPr>
              <w:t>Включение раздела, разъясняющего принципы применения целевых (базовых) и дополнительных показателей к Умным городам при формировании модели городской среды, не целесообразно.</w:t>
            </w:r>
          </w:p>
          <w:p w14:paraId="4895E415" w14:textId="1E2812BC" w:rsidR="00157AE5" w:rsidRPr="00D64068" w:rsidRDefault="00157AE5" w:rsidP="0020580A">
            <w:pPr>
              <w:contextualSpacing/>
              <w:rPr>
                <w:rFonts w:ascii="Times New Roman" w:hAnsi="Times New Roman" w:cs="Times New Roman"/>
              </w:rPr>
            </w:pPr>
            <w:r w:rsidRPr="00D64068">
              <w:rPr>
                <w:rFonts w:ascii="Times New Roman" w:hAnsi="Times New Roman" w:cs="Times New Roman"/>
              </w:rPr>
              <w:t>Третий абзац пункта 4.1.1 исключен</w:t>
            </w:r>
          </w:p>
        </w:tc>
      </w:tr>
      <w:tr w:rsidR="00157AE5" w:rsidRPr="004B525C" w14:paraId="46C6C1CE" w14:textId="77777777" w:rsidTr="0020580A">
        <w:trPr>
          <w:trHeight w:val="20"/>
        </w:trPr>
        <w:tc>
          <w:tcPr>
            <w:tcW w:w="177" w:type="pct"/>
            <w:shd w:val="clear" w:color="auto" w:fill="auto"/>
          </w:tcPr>
          <w:p w14:paraId="528B4D58" w14:textId="217DC940" w:rsidR="00157AE5" w:rsidRPr="001C7CB2" w:rsidRDefault="00157AE5" w:rsidP="0020580A">
            <w:pPr>
              <w:numPr>
                <w:ilvl w:val="0"/>
                <w:numId w:val="14"/>
              </w:numPr>
              <w:ind w:left="0" w:firstLine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190" w:type="pct"/>
            <w:shd w:val="clear" w:color="auto" w:fill="auto"/>
          </w:tcPr>
          <w:p w14:paraId="69E41497" w14:textId="33B3CFCB" w:rsidR="00157AE5" w:rsidRPr="00B01416" w:rsidRDefault="00896320" w:rsidP="0020580A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тексту</w:t>
            </w:r>
          </w:p>
        </w:tc>
        <w:tc>
          <w:tcPr>
            <w:tcW w:w="1190" w:type="pct"/>
            <w:shd w:val="clear" w:color="auto" w:fill="auto"/>
          </w:tcPr>
          <w:p w14:paraId="452303A2" w14:textId="22A332E4" w:rsidR="00157AE5" w:rsidRPr="00E25690" w:rsidRDefault="00157AE5" w:rsidP="0020580A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E25690">
              <w:rPr>
                <w:rFonts w:ascii="Times New Roman" w:hAnsi="Times New Roman" w:cs="Times New Roman"/>
                <w:b/>
              </w:rPr>
              <w:t>Комитет по архитектуре и градостроительству Московской области</w:t>
            </w:r>
          </w:p>
          <w:p w14:paraId="6B4F2F72" w14:textId="77777777" w:rsidR="00157AE5" w:rsidRPr="00E25690" w:rsidRDefault="00157AE5" w:rsidP="0020580A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E25690">
              <w:rPr>
                <w:rFonts w:ascii="Times New Roman" w:hAnsi="Times New Roman" w:cs="Times New Roman"/>
                <w:b/>
              </w:rPr>
              <w:t>(Мособлархитектура)</w:t>
            </w:r>
          </w:p>
        </w:tc>
        <w:tc>
          <w:tcPr>
            <w:tcW w:w="1409" w:type="pct"/>
            <w:shd w:val="clear" w:color="auto" w:fill="auto"/>
          </w:tcPr>
          <w:p w14:paraId="57DC2133" w14:textId="77777777" w:rsidR="00157AE5" w:rsidRPr="00FA505D" w:rsidRDefault="00157AE5" w:rsidP="0020580A">
            <w:pPr>
              <w:contextualSpacing/>
              <w:rPr>
                <w:rFonts w:ascii="Times New Roman" w:hAnsi="Times New Roman" w:cs="Times New Roman"/>
              </w:rPr>
            </w:pPr>
            <w:r w:rsidRPr="00B01416">
              <w:rPr>
                <w:rFonts w:ascii="Times New Roman" w:hAnsi="Times New Roman" w:cs="Times New Roman"/>
              </w:rPr>
              <w:t xml:space="preserve">Редакции проектов сводов правил не в полной мере отображают актуальность их разработки, не разъяснено на что распространяются своды правил и какие требования устанавливаются для каких территорий. Принятие данных редакций сводов правил вызывают риски по применению их на практике в полном объеме, так же с учетом представленных дополнительных характеристик и параметров моделей городской среды. При наличии действующего СП 42.13330.2016 </w:t>
            </w:r>
            <w:r w:rsidRPr="00B01416">
              <w:rPr>
                <w:rFonts w:ascii="Times New Roman" w:hAnsi="Times New Roman" w:cs="Times New Roman"/>
                <w:b/>
              </w:rPr>
              <w:t>принятие серии сводов правил, имеющих сходный предмет правового регулирования и связанных между собой, нецелесообразно.</w:t>
            </w:r>
          </w:p>
        </w:tc>
        <w:tc>
          <w:tcPr>
            <w:tcW w:w="1034" w:type="pct"/>
            <w:shd w:val="clear" w:color="auto" w:fill="auto"/>
          </w:tcPr>
          <w:p w14:paraId="7E6A4C58" w14:textId="32763669" w:rsidR="00157AE5" w:rsidRPr="00896320" w:rsidRDefault="00157AE5" w:rsidP="0020580A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896320">
              <w:rPr>
                <w:rFonts w:ascii="Times New Roman" w:hAnsi="Times New Roman" w:cs="Times New Roman"/>
                <w:b/>
              </w:rPr>
              <w:t xml:space="preserve">Отклонено </w:t>
            </w:r>
          </w:p>
          <w:p w14:paraId="7C121DA7" w14:textId="716CAE39" w:rsidR="00157AE5" w:rsidRPr="005F3EAC" w:rsidRDefault="00157AE5" w:rsidP="0020580A">
            <w:pPr>
              <w:contextualSpacing/>
              <w:rPr>
                <w:rFonts w:ascii="Times New Roman" w:hAnsi="Times New Roman" w:cs="Times New Roman"/>
              </w:rPr>
            </w:pPr>
            <w:r w:rsidRPr="005F3EAC">
              <w:rPr>
                <w:rFonts w:ascii="Times New Roman" w:hAnsi="Times New Roman" w:cs="Times New Roman"/>
              </w:rPr>
              <w:t>1.  Актуализация нормативно-технических документов с учетом методического документа «Стандарт комплексного развития территорий» закреплена в качестве контрольного мероприятия по реализации федерального проекта «Жилье» (пункт 3.5 раздела 4.2 Паспорта национального проекта «Жилье и городская среда», утвержденного президиумом Совета при Президенте Российской Федерации по стратегическому развитию и национальным проектам (протокол от 24 декабря 2018 г. № 16))</w:t>
            </w:r>
          </w:p>
          <w:p w14:paraId="4833CFB9" w14:textId="02638952" w:rsidR="00157AE5" w:rsidRPr="005F3EAC" w:rsidRDefault="00157AE5" w:rsidP="0020580A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5F3EAC">
              <w:rPr>
                <w:rFonts w:ascii="Times New Roman" w:hAnsi="Times New Roman" w:cs="Times New Roman"/>
              </w:rPr>
              <w:t xml:space="preserve">.Области применения сводов правил </w:t>
            </w:r>
            <w:r>
              <w:rPr>
                <w:rFonts w:ascii="Times New Roman" w:hAnsi="Times New Roman" w:cs="Times New Roman"/>
              </w:rPr>
              <w:t>обозначены в разделе 1.</w:t>
            </w:r>
          </w:p>
          <w:p w14:paraId="4C0C1BBC" w14:textId="24AC0573" w:rsidR="00157AE5" w:rsidRPr="005F3EAC" w:rsidRDefault="00157AE5" w:rsidP="0020580A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5F3EAC">
              <w:rPr>
                <w:rFonts w:ascii="Times New Roman" w:hAnsi="Times New Roman" w:cs="Times New Roman"/>
              </w:rPr>
              <w:t xml:space="preserve">.Разрабатываемые своды правил выполнены в развитие СП 42.13330.2016, отражают </w:t>
            </w:r>
            <w:r w:rsidRPr="005F3EAC">
              <w:rPr>
                <w:rFonts w:ascii="Times New Roman" w:hAnsi="Times New Roman" w:cs="Times New Roman"/>
              </w:rPr>
              <w:lastRenderedPageBreak/>
              <w:t xml:space="preserve">вопросы, не рассмотренные в СП 42.13330, </w:t>
            </w:r>
            <w:r w:rsidR="00C65E54">
              <w:rPr>
                <w:rFonts w:ascii="Times New Roman" w:hAnsi="Times New Roman" w:cs="Times New Roman"/>
              </w:rPr>
              <w:t>а т</w:t>
            </w:r>
            <w:r>
              <w:rPr>
                <w:rFonts w:ascii="Times New Roman" w:hAnsi="Times New Roman" w:cs="Times New Roman"/>
              </w:rPr>
              <w:t xml:space="preserve">акже содержат </w:t>
            </w:r>
            <w:r w:rsidRPr="005F3EAC">
              <w:rPr>
                <w:rFonts w:ascii="Times New Roman" w:hAnsi="Times New Roman" w:cs="Times New Roman"/>
              </w:rPr>
              <w:t>дополнительные требования к планировке и застройке кварталов в зоне пешеходной д</w:t>
            </w:r>
            <w:r>
              <w:rPr>
                <w:rFonts w:ascii="Times New Roman" w:hAnsi="Times New Roman" w:cs="Times New Roman"/>
              </w:rPr>
              <w:t>оступности.</w:t>
            </w:r>
          </w:p>
          <w:p w14:paraId="157864FC" w14:textId="5361A6F3" w:rsidR="00157AE5" w:rsidRPr="00D64068" w:rsidRDefault="00157AE5" w:rsidP="0020580A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Pr="005F3EAC">
              <w:rPr>
                <w:rFonts w:ascii="Times New Roman" w:hAnsi="Times New Roman" w:cs="Times New Roman"/>
              </w:rPr>
              <w:t>. По аналогии со сводами правил на объекты капитального строительства, в которых имеются общие своды правил, например СП 118.13330 «Общественные здания и сооружения» имеется целый ряд сводов правил, раскрывающих специфику специализированных сводов правил, например, СП 251.1325800, СП 252.1325800, СП 464.1325800, СП332.1325800 и др.</w:t>
            </w:r>
          </w:p>
        </w:tc>
      </w:tr>
      <w:tr w:rsidR="00157AE5" w:rsidRPr="004B525C" w14:paraId="6504C102" w14:textId="77777777" w:rsidTr="0020580A">
        <w:trPr>
          <w:trHeight w:val="20"/>
        </w:trPr>
        <w:tc>
          <w:tcPr>
            <w:tcW w:w="177" w:type="pct"/>
            <w:shd w:val="clear" w:color="auto" w:fill="auto"/>
          </w:tcPr>
          <w:p w14:paraId="0A14A16A" w14:textId="719E5412" w:rsidR="00157AE5" w:rsidRPr="0020580A" w:rsidRDefault="00157AE5" w:rsidP="0020580A">
            <w:pPr>
              <w:numPr>
                <w:ilvl w:val="0"/>
                <w:numId w:val="14"/>
              </w:numPr>
              <w:ind w:left="0" w:firstLine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190" w:type="pct"/>
            <w:shd w:val="clear" w:color="auto" w:fill="auto"/>
          </w:tcPr>
          <w:p w14:paraId="314E7E30" w14:textId="06F62BD9" w:rsidR="00157AE5" w:rsidRDefault="00896320" w:rsidP="0020580A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тексту</w:t>
            </w:r>
          </w:p>
        </w:tc>
        <w:tc>
          <w:tcPr>
            <w:tcW w:w="1190" w:type="pct"/>
            <w:shd w:val="clear" w:color="auto" w:fill="auto"/>
          </w:tcPr>
          <w:p w14:paraId="548119CD" w14:textId="6DF6D4CC" w:rsidR="00157AE5" w:rsidRPr="00E25690" w:rsidRDefault="00157AE5" w:rsidP="0020580A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E25690">
              <w:rPr>
                <w:rFonts w:ascii="Times New Roman" w:hAnsi="Times New Roman" w:cs="Times New Roman"/>
                <w:b/>
              </w:rPr>
              <w:t>ГАУ «Институт Генплана Москвы»</w:t>
            </w:r>
          </w:p>
        </w:tc>
        <w:tc>
          <w:tcPr>
            <w:tcW w:w="1409" w:type="pct"/>
            <w:shd w:val="clear" w:color="auto" w:fill="auto"/>
          </w:tcPr>
          <w:p w14:paraId="77C7B372" w14:textId="2766EA4C" w:rsidR="00157AE5" w:rsidRPr="003C29C6" w:rsidRDefault="00C65E54" w:rsidP="00C65E54">
            <w:pPr>
              <w:pStyle w:val="af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r w:rsidR="00157AE5" w:rsidRPr="003C29C6">
              <w:rPr>
                <w:rFonts w:ascii="Times New Roman" w:hAnsi="Times New Roman" w:cs="Times New Roman"/>
              </w:rPr>
              <w:t>Не учтено принципиальное замечание Института,</w:t>
            </w:r>
            <w:r w:rsidR="00157AE5">
              <w:rPr>
                <w:rFonts w:ascii="Times New Roman" w:hAnsi="Times New Roman" w:cs="Times New Roman"/>
              </w:rPr>
              <w:t xml:space="preserve"> </w:t>
            </w:r>
            <w:r w:rsidR="00157AE5" w:rsidRPr="00B95C62">
              <w:rPr>
                <w:rFonts w:ascii="Times New Roman" w:hAnsi="Times New Roman" w:cs="Times New Roman"/>
              </w:rPr>
              <w:t>направленное ранее письмом от 18.01.2023 № ГП-02-4585/22-1</w:t>
            </w:r>
            <w:r w:rsidR="00157AE5">
              <w:rPr>
                <w:rFonts w:ascii="Times New Roman" w:hAnsi="Times New Roman" w:cs="Times New Roman"/>
              </w:rPr>
              <w:t xml:space="preserve">, </w:t>
            </w:r>
            <w:r w:rsidR="00157AE5" w:rsidRPr="003C29C6">
              <w:rPr>
                <w:rFonts w:ascii="Times New Roman" w:hAnsi="Times New Roman" w:cs="Times New Roman"/>
              </w:rPr>
              <w:t xml:space="preserve">суть которого в основном методологическом недостатке предложенных проектов, который заключается в подмене целого объекта (город, жилая среда) произвольным набором трех частей (моделей) целого. В результате, вместо развития общего метода проектирования города и жилой среды и демонстрации особенностей применения </w:t>
            </w:r>
            <w:r w:rsidR="00157AE5">
              <w:rPr>
                <w:rFonts w:ascii="Times New Roman" w:hAnsi="Times New Roman" w:cs="Times New Roman"/>
              </w:rPr>
              <w:t>такого</w:t>
            </w:r>
            <w:r w:rsidR="00157AE5" w:rsidRPr="003C29C6">
              <w:rPr>
                <w:rFonts w:ascii="Times New Roman" w:hAnsi="Times New Roman" w:cs="Times New Roman"/>
              </w:rPr>
              <w:t xml:space="preserve"> метода в зависимости от градостроительного контекста, в проектах для каждой «модели» разрабатывается свой эталон проектирования, что делает такой подход неприменимым в условиях реконструкции </w:t>
            </w:r>
            <w:r w:rsidR="00157AE5" w:rsidRPr="003C29C6">
              <w:rPr>
                <w:rFonts w:ascii="Times New Roman" w:hAnsi="Times New Roman" w:cs="Times New Roman"/>
              </w:rPr>
              <w:lastRenderedPageBreak/>
              <w:t>городской среды» и формирования городского многообразия.</w:t>
            </w:r>
          </w:p>
        </w:tc>
        <w:tc>
          <w:tcPr>
            <w:tcW w:w="1034" w:type="pct"/>
            <w:shd w:val="clear" w:color="auto" w:fill="auto"/>
          </w:tcPr>
          <w:p w14:paraId="1FB75058" w14:textId="7659CF50" w:rsidR="00157AE5" w:rsidRPr="00D64068" w:rsidRDefault="00157AE5" w:rsidP="0020580A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D64068">
              <w:rPr>
                <w:rFonts w:ascii="Times New Roman" w:hAnsi="Times New Roman" w:cs="Times New Roman"/>
                <w:b/>
              </w:rPr>
              <w:lastRenderedPageBreak/>
              <w:t>Отклонено</w:t>
            </w:r>
            <w:r w:rsidR="00C65E54">
              <w:rPr>
                <w:rFonts w:ascii="Times New Roman" w:hAnsi="Times New Roman" w:cs="Times New Roman"/>
                <w:b/>
              </w:rPr>
              <w:t>.</w:t>
            </w:r>
            <w:r w:rsidRPr="00D64068">
              <w:rPr>
                <w:rFonts w:ascii="Times New Roman" w:hAnsi="Times New Roman" w:cs="Times New Roman"/>
                <w:b/>
              </w:rPr>
              <w:t xml:space="preserve"> </w:t>
            </w:r>
          </w:p>
          <w:p w14:paraId="2B989776" w14:textId="32373795" w:rsidR="00157AE5" w:rsidRPr="00D64068" w:rsidRDefault="00157AE5" w:rsidP="0020580A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1.Своды правил содержат </w:t>
            </w:r>
            <w:r w:rsidRPr="00D64068">
              <w:rPr>
                <w:rFonts w:ascii="Times New Roman" w:hAnsi="Times New Roman" w:cs="Times New Roman"/>
              </w:rPr>
              <w:t xml:space="preserve">требования к планировке и застройке кварталов в зоне пешеходной доступности с учетом выбранных на предыдущих стадиях </w:t>
            </w:r>
            <w:proofErr w:type="spellStart"/>
            <w:r w:rsidRPr="00D64068">
              <w:rPr>
                <w:rFonts w:ascii="Times New Roman" w:hAnsi="Times New Roman" w:cs="Times New Roman"/>
              </w:rPr>
              <w:t>градпроектирования</w:t>
            </w:r>
            <w:proofErr w:type="spellEnd"/>
            <w:r w:rsidRPr="00D64068">
              <w:rPr>
                <w:rFonts w:ascii="Times New Roman" w:hAnsi="Times New Roman" w:cs="Times New Roman"/>
              </w:rPr>
              <w:t xml:space="preserve"> характеристик (моделей) застройки (центральная, </w:t>
            </w:r>
            <w:proofErr w:type="spellStart"/>
            <w:r w:rsidRPr="00D64068">
              <w:rPr>
                <w:rFonts w:ascii="Times New Roman" w:hAnsi="Times New Roman" w:cs="Times New Roman"/>
              </w:rPr>
              <w:t>среднеэтажная</w:t>
            </w:r>
            <w:proofErr w:type="spellEnd"/>
            <w:r w:rsidRPr="00D64068">
              <w:rPr>
                <w:rFonts w:ascii="Times New Roman" w:hAnsi="Times New Roman" w:cs="Times New Roman"/>
              </w:rPr>
              <w:t xml:space="preserve"> и малоэтажная).</w:t>
            </w:r>
          </w:p>
          <w:p w14:paraId="63DA4678" w14:textId="1601DA43" w:rsidR="00157AE5" w:rsidRPr="00D64068" w:rsidRDefault="00157AE5" w:rsidP="0020580A">
            <w:pPr>
              <w:contextualSpacing/>
              <w:rPr>
                <w:rFonts w:ascii="Times New Roman" w:hAnsi="Times New Roman" w:cs="Times New Roman"/>
              </w:rPr>
            </w:pPr>
            <w:r w:rsidRPr="00D64068">
              <w:rPr>
                <w:rFonts w:ascii="Times New Roman" w:hAnsi="Times New Roman" w:cs="Times New Roman"/>
              </w:rPr>
              <w:t xml:space="preserve">2. Общий метод проектирования города закладывается при разработке документов территориального планирования, документов градостроительного </w:t>
            </w:r>
            <w:r w:rsidRPr="00D64068">
              <w:rPr>
                <w:rFonts w:ascii="Times New Roman" w:hAnsi="Times New Roman" w:cs="Times New Roman"/>
              </w:rPr>
              <w:lastRenderedPageBreak/>
              <w:t>зонирования,</w:t>
            </w:r>
            <w:r>
              <w:rPr>
                <w:rFonts w:ascii="Times New Roman" w:hAnsi="Times New Roman" w:cs="Times New Roman"/>
              </w:rPr>
              <w:t xml:space="preserve"> в соответствии с которыми</w:t>
            </w:r>
            <w:r w:rsidR="00C65E54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D64068">
              <w:rPr>
                <w:rFonts w:ascii="Times New Roman" w:hAnsi="Times New Roman" w:cs="Times New Roman"/>
              </w:rPr>
              <w:t>принимается  решение</w:t>
            </w:r>
            <w:proofErr w:type="gramEnd"/>
            <w:r w:rsidRPr="00D64068">
              <w:rPr>
                <w:rFonts w:ascii="Times New Roman" w:hAnsi="Times New Roman" w:cs="Times New Roman"/>
              </w:rPr>
              <w:t xml:space="preserve"> по развитию территории (кварталов)  на основе параметров и характеристик моделей городской среды.</w:t>
            </w:r>
          </w:p>
          <w:p w14:paraId="755BFCF9" w14:textId="5BCF887D" w:rsidR="00157AE5" w:rsidRPr="00D64068" w:rsidRDefault="00157AE5" w:rsidP="0020580A">
            <w:pPr>
              <w:contextualSpacing/>
              <w:rPr>
                <w:rFonts w:ascii="Times New Roman" w:hAnsi="Times New Roman" w:cs="Times New Roman"/>
              </w:rPr>
            </w:pPr>
          </w:p>
        </w:tc>
      </w:tr>
      <w:tr w:rsidR="00896320" w:rsidRPr="004B525C" w14:paraId="2FAC210E" w14:textId="77777777" w:rsidTr="0020580A">
        <w:trPr>
          <w:trHeight w:val="20"/>
        </w:trPr>
        <w:tc>
          <w:tcPr>
            <w:tcW w:w="177" w:type="pct"/>
            <w:shd w:val="clear" w:color="auto" w:fill="auto"/>
          </w:tcPr>
          <w:p w14:paraId="4DE72372" w14:textId="77777777" w:rsidR="00896320" w:rsidRPr="001C7CB2" w:rsidRDefault="00896320" w:rsidP="0020580A">
            <w:pPr>
              <w:numPr>
                <w:ilvl w:val="0"/>
                <w:numId w:val="14"/>
              </w:numPr>
              <w:ind w:left="0" w:firstLine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190" w:type="pct"/>
            <w:shd w:val="clear" w:color="auto" w:fill="auto"/>
          </w:tcPr>
          <w:p w14:paraId="12A350C4" w14:textId="4A685ACC" w:rsidR="00896320" w:rsidRDefault="00896320" w:rsidP="0020580A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тексту</w:t>
            </w:r>
          </w:p>
        </w:tc>
        <w:tc>
          <w:tcPr>
            <w:tcW w:w="1190" w:type="pct"/>
            <w:shd w:val="clear" w:color="auto" w:fill="auto"/>
          </w:tcPr>
          <w:p w14:paraId="3747B0AB" w14:textId="43A45B9F" w:rsidR="00896320" w:rsidRPr="00E25690" w:rsidRDefault="00896320" w:rsidP="0020580A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E25690">
              <w:rPr>
                <w:rFonts w:ascii="Times New Roman" w:hAnsi="Times New Roman" w:cs="Times New Roman"/>
                <w:b/>
              </w:rPr>
              <w:t>ГАУ «Институт Генплана Москвы»</w:t>
            </w:r>
          </w:p>
        </w:tc>
        <w:tc>
          <w:tcPr>
            <w:tcW w:w="1409" w:type="pct"/>
            <w:shd w:val="clear" w:color="auto" w:fill="auto"/>
          </w:tcPr>
          <w:p w14:paraId="32571FC4" w14:textId="5C32C854" w:rsidR="00896320" w:rsidRPr="00B95C62" w:rsidRDefault="00896320" w:rsidP="0020580A">
            <w:pPr>
              <w:pStyle w:val="af"/>
              <w:ind w:left="2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r w:rsidRPr="00B95C62">
              <w:rPr>
                <w:rFonts w:ascii="Times New Roman" w:hAnsi="Times New Roman" w:cs="Times New Roman"/>
              </w:rPr>
              <w:t>Отсутствуют необходимые принципы выделения точных границ «моделей». «Модель городской среды» понимается как часть города в пешеходной доступности:</w:t>
            </w:r>
            <w:r>
              <w:rPr>
                <w:rFonts w:ascii="Times New Roman" w:hAnsi="Times New Roman" w:cs="Times New Roman"/>
              </w:rPr>
              <w:t xml:space="preserve"> «</w:t>
            </w:r>
            <w:r w:rsidRPr="00B95C62">
              <w:rPr>
                <w:rFonts w:ascii="Times New Roman" w:hAnsi="Times New Roman" w:cs="Times New Roman"/>
              </w:rPr>
              <w:t>комплекс типологических характеристик и параметров объектов жилой, социальной, общественно-деловой застройки, инженерной, транспортной и пешеходной инфраструктуры, элементов благоустройства территории жилых и общественно-деловых зон, в которой обеспечивается взаимная пешеходная доступность» (п. 3.8 СП). Все, что находится на пешеходном удалении от любого участка застройки - есть модель городской среды. Без определения структурных элементов городской среды для отсчета пешеходной доступности выделение пространства модели и территории проектирования невозможно, получатся открытое топологическое множество, покрывающее весь город.</w:t>
            </w:r>
          </w:p>
          <w:p w14:paraId="54516B4F" w14:textId="5D842A49" w:rsidR="00896320" w:rsidRPr="003C29C6" w:rsidRDefault="00896320" w:rsidP="0020580A">
            <w:pPr>
              <w:pStyle w:val="af"/>
              <w:ind w:left="28"/>
              <w:rPr>
                <w:rFonts w:ascii="Times New Roman" w:hAnsi="Times New Roman" w:cs="Times New Roman"/>
              </w:rPr>
            </w:pPr>
          </w:p>
        </w:tc>
        <w:tc>
          <w:tcPr>
            <w:tcW w:w="1034" w:type="pct"/>
            <w:shd w:val="clear" w:color="auto" w:fill="auto"/>
          </w:tcPr>
          <w:p w14:paraId="558FB0C0" w14:textId="1E3372FB" w:rsidR="00896320" w:rsidRPr="00D64068" w:rsidRDefault="00896320" w:rsidP="0020580A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D64068">
              <w:rPr>
                <w:rFonts w:ascii="Times New Roman" w:hAnsi="Times New Roman" w:cs="Times New Roman"/>
                <w:b/>
              </w:rPr>
              <w:t>Отклонено</w:t>
            </w:r>
            <w:r w:rsidR="00C65E54">
              <w:rPr>
                <w:rFonts w:ascii="Times New Roman" w:hAnsi="Times New Roman" w:cs="Times New Roman"/>
                <w:b/>
              </w:rPr>
              <w:t>.</w:t>
            </w:r>
          </w:p>
          <w:p w14:paraId="272EF457" w14:textId="77777777" w:rsidR="00896320" w:rsidRPr="00D64068" w:rsidRDefault="00896320" w:rsidP="0020580A">
            <w:pPr>
              <w:contextualSpacing/>
              <w:rPr>
                <w:rFonts w:ascii="Times New Roman" w:hAnsi="Times New Roman" w:cs="Times New Roman"/>
              </w:rPr>
            </w:pPr>
            <w:r w:rsidRPr="00D64068">
              <w:rPr>
                <w:rFonts w:ascii="Times New Roman" w:hAnsi="Times New Roman" w:cs="Times New Roman"/>
              </w:rPr>
              <w:t xml:space="preserve">В разрабатываемых сводах правил имеются четкие </w:t>
            </w:r>
            <w:proofErr w:type="gramStart"/>
            <w:r w:rsidRPr="00D64068">
              <w:rPr>
                <w:rFonts w:ascii="Times New Roman" w:hAnsi="Times New Roman" w:cs="Times New Roman"/>
              </w:rPr>
              <w:t>параметры  зоны</w:t>
            </w:r>
            <w:proofErr w:type="gramEnd"/>
            <w:r w:rsidRPr="00D64068">
              <w:rPr>
                <w:rFonts w:ascii="Times New Roman" w:hAnsi="Times New Roman" w:cs="Times New Roman"/>
              </w:rPr>
              <w:t xml:space="preserve"> пешеходной  и характеристики элементов планировки и застройки в данной зоне.</w:t>
            </w:r>
          </w:p>
          <w:p w14:paraId="4278CF0E" w14:textId="12317636" w:rsidR="00896320" w:rsidRPr="00D64068" w:rsidRDefault="00896320" w:rsidP="0020580A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D64068">
              <w:rPr>
                <w:rFonts w:ascii="Times New Roman" w:hAnsi="Times New Roman" w:cs="Times New Roman"/>
              </w:rPr>
              <w:t xml:space="preserve">Указанные площади территории зоны пешеходной доступности позволяют ее выделять и обеспечивать соблюдение рекомендуемых параметров.    </w:t>
            </w:r>
          </w:p>
        </w:tc>
      </w:tr>
      <w:tr w:rsidR="00896320" w:rsidRPr="004B525C" w14:paraId="7ACB776C" w14:textId="77777777" w:rsidTr="0020580A">
        <w:trPr>
          <w:trHeight w:val="20"/>
        </w:trPr>
        <w:tc>
          <w:tcPr>
            <w:tcW w:w="177" w:type="pct"/>
            <w:shd w:val="clear" w:color="auto" w:fill="auto"/>
          </w:tcPr>
          <w:p w14:paraId="4617851A" w14:textId="77777777" w:rsidR="00896320" w:rsidRPr="001C7CB2" w:rsidRDefault="00896320" w:rsidP="0020580A">
            <w:pPr>
              <w:numPr>
                <w:ilvl w:val="0"/>
                <w:numId w:val="14"/>
              </w:numPr>
              <w:ind w:left="0" w:firstLine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190" w:type="pct"/>
            <w:shd w:val="clear" w:color="auto" w:fill="auto"/>
          </w:tcPr>
          <w:p w14:paraId="1EF4A166" w14:textId="66F5B930" w:rsidR="00896320" w:rsidRDefault="00896320" w:rsidP="0020580A">
            <w:pPr>
              <w:contextualSpacing/>
              <w:rPr>
                <w:rFonts w:ascii="Times New Roman" w:hAnsi="Times New Roman" w:cs="Times New Roman"/>
              </w:rPr>
            </w:pPr>
            <w:r w:rsidRPr="00615E44">
              <w:rPr>
                <w:rFonts w:ascii="Times New Roman" w:hAnsi="Times New Roman" w:cs="Times New Roman"/>
              </w:rPr>
              <w:t>По тексту</w:t>
            </w:r>
          </w:p>
        </w:tc>
        <w:tc>
          <w:tcPr>
            <w:tcW w:w="1190" w:type="pct"/>
            <w:shd w:val="clear" w:color="auto" w:fill="auto"/>
          </w:tcPr>
          <w:p w14:paraId="0F5A135C" w14:textId="135BC7B1" w:rsidR="00896320" w:rsidRPr="00E25690" w:rsidRDefault="00896320" w:rsidP="0020580A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E25690">
              <w:rPr>
                <w:rFonts w:ascii="Times New Roman" w:hAnsi="Times New Roman" w:cs="Times New Roman"/>
                <w:b/>
              </w:rPr>
              <w:t>ГАУ «Институт Генплана Москвы»</w:t>
            </w:r>
          </w:p>
        </w:tc>
        <w:tc>
          <w:tcPr>
            <w:tcW w:w="1409" w:type="pct"/>
            <w:shd w:val="clear" w:color="auto" w:fill="auto"/>
          </w:tcPr>
          <w:p w14:paraId="0DA56CE4" w14:textId="54C4E3DF" w:rsidR="00896320" w:rsidRDefault="00896320" w:rsidP="0020580A">
            <w:pPr>
              <w:pStyle w:val="af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Авторы создают правовую неопределенность, так как в п. 1.1 СП указывается, что правила действуют, если включены в НГП, но в п. 1.3. говорится фактической обязательности учета этих СП на всех стадиях проектирования. В соответствии с ГрК РФ предметом НГП </w:t>
            </w:r>
            <w:r>
              <w:rPr>
                <w:rFonts w:ascii="Times New Roman" w:hAnsi="Times New Roman" w:cs="Times New Roman"/>
              </w:rPr>
              <w:lastRenderedPageBreak/>
              <w:t xml:space="preserve">является определение потребности (обеспеченность и доступность) в значимых объектах в областях жизнедеятельности, определенных ГрК РФ, а не правила проектирования, </w:t>
            </w:r>
            <w:r w:rsidRPr="00A47E10">
              <w:rPr>
                <w:rFonts w:ascii="Times New Roman" w:hAnsi="Times New Roman" w:cs="Times New Roman"/>
              </w:rPr>
              <w:t>устанавливающие параметры и характеристики объектов нормирования</w:t>
            </w:r>
            <w:r>
              <w:rPr>
                <w:rFonts w:ascii="Times New Roman" w:hAnsi="Times New Roman" w:cs="Times New Roman"/>
              </w:rPr>
              <w:t>. Остается неясно каким образом предполагается закреплять в НГП указанные в проектах СП параметры и характеристики объектов застройки различного назначения, а также обеспечивать комплексность их применения в рамках НГП.</w:t>
            </w:r>
          </w:p>
        </w:tc>
        <w:tc>
          <w:tcPr>
            <w:tcW w:w="1034" w:type="pct"/>
            <w:shd w:val="clear" w:color="auto" w:fill="auto"/>
          </w:tcPr>
          <w:p w14:paraId="1A0C6986" w14:textId="36CEB9E9" w:rsidR="00896320" w:rsidRDefault="00896320" w:rsidP="0020580A">
            <w:pPr>
              <w:contextualSpacing/>
              <w:rPr>
                <w:rFonts w:ascii="Times New Roman" w:hAnsi="Times New Roman" w:cs="Times New Roman"/>
                <w:b/>
              </w:rPr>
            </w:pPr>
            <w:proofErr w:type="gramStart"/>
            <w:r w:rsidRPr="00D64068">
              <w:rPr>
                <w:rFonts w:ascii="Times New Roman" w:hAnsi="Times New Roman" w:cs="Times New Roman"/>
                <w:b/>
              </w:rPr>
              <w:lastRenderedPageBreak/>
              <w:t xml:space="preserve">Отклонено </w:t>
            </w:r>
            <w:r w:rsidR="00C65E54">
              <w:rPr>
                <w:rFonts w:ascii="Times New Roman" w:hAnsi="Times New Roman" w:cs="Times New Roman"/>
                <w:b/>
              </w:rPr>
              <w:t>.</w:t>
            </w:r>
            <w:proofErr w:type="gramEnd"/>
          </w:p>
          <w:p w14:paraId="7EFF6EEC" w14:textId="77777777" w:rsidR="00896320" w:rsidRPr="00FD7DE8" w:rsidRDefault="00896320" w:rsidP="0020580A">
            <w:pPr>
              <w:contextualSpacing/>
              <w:rPr>
                <w:rFonts w:ascii="Times New Roman" w:hAnsi="Times New Roman" w:cs="Times New Roman"/>
              </w:rPr>
            </w:pPr>
            <w:r w:rsidRPr="00FD7DE8">
              <w:rPr>
                <w:rFonts w:ascii="Times New Roman" w:hAnsi="Times New Roman" w:cs="Times New Roman"/>
              </w:rPr>
              <w:t xml:space="preserve">В п. 1.1 говорится о том, что рассматриваемые СП применяются при условии включения параметров и характеристик моделей городской среды </w:t>
            </w:r>
            <w:r w:rsidRPr="00FD7DE8">
              <w:rPr>
                <w:rFonts w:ascii="Times New Roman" w:hAnsi="Times New Roman" w:cs="Times New Roman"/>
              </w:rPr>
              <w:lastRenderedPageBreak/>
              <w:t>(центральной, среднеэтажной и малоэтажной) не только в региональные и местные нормативы градостроительного проектирования, но и в правила землепользования и застройки. При этом должно быть решение уполномоченных органов государственной власти или местного самоуправления.</w:t>
            </w:r>
          </w:p>
          <w:p w14:paraId="284F4FD1" w14:textId="77777777" w:rsidR="00896320" w:rsidRPr="00FD7DE8" w:rsidRDefault="00896320" w:rsidP="0020580A">
            <w:pPr>
              <w:contextualSpacing/>
              <w:rPr>
                <w:rFonts w:ascii="Times New Roman" w:hAnsi="Times New Roman" w:cs="Times New Roman"/>
              </w:rPr>
            </w:pPr>
            <w:r w:rsidRPr="00FD7DE8">
              <w:rPr>
                <w:rFonts w:ascii="Times New Roman" w:hAnsi="Times New Roman" w:cs="Times New Roman"/>
              </w:rPr>
              <w:t xml:space="preserve">Речь идет о включении отдельных параметров моделей, которые относятся к институту градостроительного зонирования и институту нормативов градостроительного проектирования соответственно в правила землепользования и </w:t>
            </w:r>
            <w:proofErr w:type="gramStart"/>
            <w:r w:rsidRPr="00FD7DE8">
              <w:rPr>
                <w:rFonts w:ascii="Times New Roman" w:hAnsi="Times New Roman" w:cs="Times New Roman"/>
              </w:rPr>
              <w:t>застройки</w:t>
            </w:r>
            <w:proofErr w:type="gramEnd"/>
            <w:r w:rsidRPr="00FD7DE8">
              <w:rPr>
                <w:rFonts w:ascii="Times New Roman" w:hAnsi="Times New Roman" w:cs="Times New Roman"/>
              </w:rPr>
              <w:t xml:space="preserve"> и нормативы градостроительного проектирования. </w:t>
            </w:r>
          </w:p>
          <w:p w14:paraId="05B5D6FA" w14:textId="77777777" w:rsidR="00896320" w:rsidRPr="00FD7DE8" w:rsidRDefault="00896320" w:rsidP="0020580A">
            <w:pPr>
              <w:contextualSpacing/>
              <w:rPr>
                <w:rFonts w:ascii="Times New Roman" w:hAnsi="Times New Roman" w:cs="Times New Roman"/>
              </w:rPr>
            </w:pPr>
            <w:r w:rsidRPr="00FD7DE8">
              <w:rPr>
                <w:rFonts w:ascii="Times New Roman" w:hAnsi="Times New Roman" w:cs="Times New Roman"/>
              </w:rPr>
              <w:t xml:space="preserve">При принятии решения об осуществлении градостроительной деятельности   по развитию </w:t>
            </w:r>
            <w:proofErr w:type="gramStart"/>
            <w:r w:rsidRPr="00FD7DE8">
              <w:rPr>
                <w:rFonts w:ascii="Times New Roman" w:hAnsi="Times New Roman" w:cs="Times New Roman"/>
              </w:rPr>
              <w:t>территорий  на</w:t>
            </w:r>
            <w:proofErr w:type="gramEnd"/>
            <w:r w:rsidRPr="00FD7DE8">
              <w:rPr>
                <w:rFonts w:ascii="Times New Roman" w:hAnsi="Times New Roman" w:cs="Times New Roman"/>
              </w:rPr>
              <w:t xml:space="preserve"> основе параметров и характеристик моделей городской среды и их включении  в РНГП/МНГП, ПЗЗ, на такую деятельность будут распространяться требования СП.</w:t>
            </w:r>
          </w:p>
          <w:p w14:paraId="2C04E454" w14:textId="33BEF85C" w:rsidR="00896320" w:rsidRPr="00FD7DE8" w:rsidRDefault="00896320" w:rsidP="0020580A">
            <w:pPr>
              <w:contextualSpacing/>
              <w:rPr>
                <w:rFonts w:ascii="Times New Roman" w:hAnsi="Times New Roman" w:cs="Times New Roman"/>
              </w:rPr>
            </w:pPr>
            <w:r w:rsidRPr="00FD7DE8">
              <w:rPr>
                <w:rFonts w:ascii="Times New Roman" w:hAnsi="Times New Roman" w:cs="Times New Roman"/>
              </w:rPr>
              <w:t>Таким образом</w:t>
            </w:r>
            <w:r w:rsidR="00C65E54">
              <w:rPr>
                <w:rFonts w:ascii="Times New Roman" w:hAnsi="Times New Roman" w:cs="Times New Roman"/>
              </w:rPr>
              <w:t>,</w:t>
            </w:r>
            <w:r w:rsidRPr="00FD7DE8">
              <w:rPr>
                <w:rFonts w:ascii="Times New Roman" w:hAnsi="Times New Roman" w:cs="Times New Roman"/>
              </w:rPr>
              <w:t xml:space="preserve"> обеспечивается комплексное </w:t>
            </w:r>
            <w:r w:rsidRPr="00FD7DE8">
              <w:rPr>
                <w:rFonts w:ascii="Times New Roman" w:hAnsi="Times New Roman" w:cs="Times New Roman"/>
              </w:rPr>
              <w:lastRenderedPageBreak/>
              <w:t xml:space="preserve">применение рассматриваемых СП. </w:t>
            </w:r>
          </w:p>
          <w:p w14:paraId="30CFA354" w14:textId="52B82422" w:rsidR="00896320" w:rsidRDefault="00896320" w:rsidP="0020580A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FD7DE8">
              <w:rPr>
                <w:rFonts w:ascii="Times New Roman" w:hAnsi="Times New Roman" w:cs="Times New Roman"/>
              </w:rPr>
              <w:t>В связи с этим, при принятии решения уполномоченных органов государственной власти или местного самоуправления, указанного в п. 1.1 области применения, требования СП учитываются при разработке документов территориального планирования, документов градостроительного зонирования, документации по планировке территории, правил благоустройства территории (пункт 1.3 СП).</w:t>
            </w:r>
          </w:p>
          <w:p w14:paraId="5F0C6D56" w14:textId="03D579BA" w:rsidR="00896320" w:rsidRPr="00D64068" w:rsidRDefault="00896320" w:rsidP="0020580A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896320" w:rsidRPr="004B525C" w14:paraId="21918438" w14:textId="77777777" w:rsidTr="0020580A">
        <w:trPr>
          <w:trHeight w:val="20"/>
        </w:trPr>
        <w:tc>
          <w:tcPr>
            <w:tcW w:w="177" w:type="pct"/>
            <w:shd w:val="clear" w:color="auto" w:fill="auto"/>
          </w:tcPr>
          <w:p w14:paraId="031D931E" w14:textId="77777777" w:rsidR="00896320" w:rsidRPr="001C7CB2" w:rsidRDefault="00896320" w:rsidP="0020580A">
            <w:pPr>
              <w:numPr>
                <w:ilvl w:val="0"/>
                <w:numId w:val="14"/>
              </w:numPr>
              <w:ind w:left="0" w:firstLine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190" w:type="pct"/>
            <w:shd w:val="clear" w:color="auto" w:fill="auto"/>
          </w:tcPr>
          <w:p w14:paraId="267D473B" w14:textId="7BCE64C3" w:rsidR="00896320" w:rsidRDefault="00896320" w:rsidP="0020580A">
            <w:pPr>
              <w:contextualSpacing/>
              <w:rPr>
                <w:rFonts w:ascii="Times New Roman" w:hAnsi="Times New Roman" w:cs="Times New Roman"/>
              </w:rPr>
            </w:pPr>
            <w:r w:rsidRPr="00615E44">
              <w:rPr>
                <w:rFonts w:ascii="Times New Roman" w:hAnsi="Times New Roman" w:cs="Times New Roman"/>
              </w:rPr>
              <w:t>По тексту</w:t>
            </w:r>
          </w:p>
        </w:tc>
        <w:tc>
          <w:tcPr>
            <w:tcW w:w="1190" w:type="pct"/>
            <w:shd w:val="clear" w:color="auto" w:fill="auto"/>
          </w:tcPr>
          <w:p w14:paraId="20A19CF9" w14:textId="43089E7A" w:rsidR="00896320" w:rsidRPr="00E25690" w:rsidRDefault="00896320" w:rsidP="0020580A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E25690">
              <w:rPr>
                <w:rFonts w:ascii="Times New Roman" w:hAnsi="Times New Roman" w:cs="Times New Roman"/>
                <w:b/>
              </w:rPr>
              <w:t>ГАУ «Институт Генплана Москвы»</w:t>
            </w:r>
          </w:p>
        </w:tc>
        <w:tc>
          <w:tcPr>
            <w:tcW w:w="1409" w:type="pct"/>
            <w:shd w:val="clear" w:color="auto" w:fill="auto"/>
          </w:tcPr>
          <w:p w14:paraId="730FC357" w14:textId="670C6C6E" w:rsidR="00896320" w:rsidRPr="00BE1935" w:rsidRDefault="00896320" w:rsidP="002058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 </w:t>
            </w:r>
            <w:r w:rsidRPr="00BE1935">
              <w:rPr>
                <w:rFonts w:ascii="Times New Roman" w:hAnsi="Times New Roman" w:cs="Times New Roman"/>
              </w:rPr>
              <w:t>Предложенный в проектах СП набор фиксированных инструментов планирования создает иллюзию автономности их применения без разработки генеральных планов (или единых документов территориального планирования), в которых и должно делаться предварительное обоснование перспективных параметров застройки с окончательными значениями в проектах планировки территории</w:t>
            </w:r>
          </w:p>
        </w:tc>
        <w:tc>
          <w:tcPr>
            <w:tcW w:w="1034" w:type="pct"/>
            <w:shd w:val="clear" w:color="auto" w:fill="auto"/>
          </w:tcPr>
          <w:p w14:paraId="05FC89F7" w14:textId="404ABDA9" w:rsidR="00896320" w:rsidRPr="00D64068" w:rsidRDefault="00896320" w:rsidP="0020580A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D64068">
              <w:rPr>
                <w:rFonts w:ascii="Times New Roman" w:hAnsi="Times New Roman" w:cs="Times New Roman"/>
                <w:b/>
              </w:rPr>
              <w:t>Отклонено</w:t>
            </w:r>
            <w:r w:rsidR="00C65E54">
              <w:rPr>
                <w:rFonts w:ascii="Times New Roman" w:hAnsi="Times New Roman" w:cs="Times New Roman"/>
                <w:b/>
              </w:rPr>
              <w:t>.</w:t>
            </w:r>
            <w:r w:rsidRPr="00D64068">
              <w:rPr>
                <w:rFonts w:ascii="Times New Roman" w:hAnsi="Times New Roman" w:cs="Times New Roman"/>
                <w:b/>
              </w:rPr>
              <w:t xml:space="preserve"> </w:t>
            </w:r>
          </w:p>
          <w:p w14:paraId="1FEEBD9E" w14:textId="77777777" w:rsidR="00896320" w:rsidRPr="00D64068" w:rsidRDefault="00896320" w:rsidP="0020580A">
            <w:pPr>
              <w:contextualSpacing/>
              <w:rPr>
                <w:rFonts w:ascii="Times New Roman" w:hAnsi="Times New Roman" w:cs="Times New Roman"/>
              </w:rPr>
            </w:pPr>
            <w:r w:rsidRPr="00D64068">
              <w:rPr>
                <w:rFonts w:ascii="Times New Roman" w:hAnsi="Times New Roman" w:cs="Times New Roman"/>
              </w:rPr>
              <w:t xml:space="preserve">1.В разрабатываемых сводах правил даны требования к планировке и застройке кварталов в зоне пешеходной доступности с учетом выбранных на предыдущих стадиях </w:t>
            </w:r>
            <w:proofErr w:type="spellStart"/>
            <w:r w:rsidRPr="00D64068">
              <w:rPr>
                <w:rFonts w:ascii="Times New Roman" w:hAnsi="Times New Roman" w:cs="Times New Roman"/>
              </w:rPr>
              <w:t>градпроектирования</w:t>
            </w:r>
            <w:proofErr w:type="spellEnd"/>
            <w:r w:rsidRPr="00D64068">
              <w:rPr>
                <w:rFonts w:ascii="Times New Roman" w:hAnsi="Times New Roman" w:cs="Times New Roman"/>
              </w:rPr>
              <w:t xml:space="preserve"> характеристик (моделей) застройки (центральная, </w:t>
            </w:r>
            <w:proofErr w:type="spellStart"/>
            <w:r w:rsidRPr="00D64068">
              <w:rPr>
                <w:rFonts w:ascii="Times New Roman" w:hAnsi="Times New Roman" w:cs="Times New Roman"/>
              </w:rPr>
              <w:t>среднеэтажная</w:t>
            </w:r>
            <w:proofErr w:type="spellEnd"/>
            <w:r w:rsidRPr="00D64068">
              <w:rPr>
                <w:rFonts w:ascii="Times New Roman" w:hAnsi="Times New Roman" w:cs="Times New Roman"/>
              </w:rPr>
              <w:t xml:space="preserve"> и малоэтажная).</w:t>
            </w:r>
          </w:p>
          <w:p w14:paraId="4509BC81" w14:textId="24ED278C" w:rsidR="00896320" w:rsidRPr="00D64068" w:rsidRDefault="00896320" w:rsidP="0020580A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D64068">
              <w:rPr>
                <w:rFonts w:ascii="Times New Roman" w:hAnsi="Times New Roman" w:cs="Times New Roman"/>
              </w:rPr>
              <w:t xml:space="preserve">2. Общий метод проектирования города закладывается при разработке документов территориального планирования, документов градостроительного зонирования, в </w:t>
            </w:r>
            <w:proofErr w:type="gramStart"/>
            <w:r w:rsidRPr="00D64068">
              <w:rPr>
                <w:rFonts w:ascii="Times New Roman" w:hAnsi="Times New Roman" w:cs="Times New Roman"/>
              </w:rPr>
              <w:t>которых  принимается</w:t>
            </w:r>
            <w:proofErr w:type="gramEnd"/>
            <w:r w:rsidRPr="00D64068">
              <w:rPr>
                <w:rFonts w:ascii="Times New Roman" w:hAnsi="Times New Roman" w:cs="Times New Roman"/>
              </w:rPr>
              <w:t xml:space="preserve">  решение  по </w:t>
            </w:r>
            <w:r w:rsidRPr="00D64068">
              <w:rPr>
                <w:rFonts w:ascii="Times New Roman" w:hAnsi="Times New Roman" w:cs="Times New Roman"/>
              </w:rPr>
              <w:lastRenderedPageBreak/>
              <w:t>развитию территории (кварталов)  на основе параметров и характеристик моделей городской среды</w:t>
            </w:r>
          </w:p>
        </w:tc>
      </w:tr>
      <w:tr w:rsidR="00896320" w:rsidRPr="00D64068" w14:paraId="6F29D49A" w14:textId="77777777" w:rsidTr="0020580A">
        <w:trPr>
          <w:trHeight w:val="20"/>
        </w:trPr>
        <w:tc>
          <w:tcPr>
            <w:tcW w:w="177" w:type="pct"/>
            <w:shd w:val="clear" w:color="auto" w:fill="auto"/>
          </w:tcPr>
          <w:p w14:paraId="57AD9E78" w14:textId="77777777" w:rsidR="00896320" w:rsidRPr="001C7CB2" w:rsidRDefault="00896320" w:rsidP="0020580A">
            <w:pPr>
              <w:numPr>
                <w:ilvl w:val="0"/>
                <w:numId w:val="14"/>
              </w:numPr>
              <w:ind w:left="0" w:firstLine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190" w:type="pct"/>
            <w:shd w:val="clear" w:color="auto" w:fill="auto"/>
          </w:tcPr>
          <w:p w14:paraId="57516EC2" w14:textId="37FC967C" w:rsidR="00896320" w:rsidRPr="00D64068" w:rsidRDefault="00896320" w:rsidP="0020580A">
            <w:pPr>
              <w:contextualSpacing/>
              <w:rPr>
                <w:rFonts w:ascii="Times New Roman" w:hAnsi="Times New Roman" w:cs="Times New Roman"/>
              </w:rPr>
            </w:pPr>
            <w:r w:rsidRPr="00615E44">
              <w:rPr>
                <w:rFonts w:ascii="Times New Roman" w:hAnsi="Times New Roman" w:cs="Times New Roman"/>
              </w:rPr>
              <w:t>По тексту</w:t>
            </w:r>
          </w:p>
        </w:tc>
        <w:tc>
          <w:tcPr>
            <w:tcW w:w="1190" w:type="pct"/>
            <w:shd w:val="clear" w:color="auto" w:fill="auto"/>
          </w:tcPr>
          <w:p w14:paraId="3AA55249" w14:textId="3CB48B9B" w:rsidR="00896320" w:rsidRPr="00E25690" w:rsidRDefault="00896320" w:rsidP="0020580A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E25690">
              <w:rPr>
                <w:rFonts w:ascii="Times New Roman" w:hAnsi="Times New Roman" w:cs="Times New Roman"/>
                <w:b/>
              </w:rPr>
              <w:t>ГАУ «Институт Генплана Москвы»</w:t>
            </w:r>
          </w:p>
        </w:tc>
        <w:tc>
          <w:tcPr>
            <w:tcW w:w="1409" w:type="pct"/>
            <w:shd w:val="clear" w:color="auto" w:fill="auto"/>
          </w:tcPr>
          <w:p w14:paraId="73529B8D" w14:textId="1A25D4C7" w:rsidR="00896320" w:rsidRPr="00D64068" w:rsidRDefault="00896320" w:rsidP="0020580A">
            <w:pPr>
              <w:rPr>
                <w:rFonts w:ascii="Times New Roman" w:hAnsi="Times New Roman" w:cs="Times New Roman"/>
              </w:rPr>
            </w:pPr>
            <w:r w:rsidRPr="00D64068">
              <w:rPr>
                <w:rFonts w:ascii="Times New Roman" w:hAnsi="Times New Roman" w:cs="Times New Roman"/>
              </w:rPr>
              <w:t xml:space="preserve">5. Если принять, что в границах нормируемого квартала нет территорий общего пользования (в международной практике это не однозначно), доля территорий общего пользования в микрорайоне (зоне пешеходной доступности) определяется через соотношение средней плотности застройки в квартале (в группе участков) и в микрорайоне. В предложенных проектах СП это соотношение недостаточно отрегулировано и создает парадоксальные ситуации. Если буквально применить минимальные значения плотности застройки для трех моделей, то плотность в микрорайоне центральной модели (15) выше плотности в квартале и участке (12), плотность в микрорайоне малоэтажной модели (4) в 2 раза выше, чем на участках (2), а доля территорий общего пользования в микрорайоне средне-этажной застройки будет составлять всего 10% (8 - 9). Это результат установления широкой шкалы показателей, где максимальная плотность малоэтажной (20) и средне-этажной (40) значительно выше минимальных значений центральной модели (12). Это ведет к произвольности применения нормируемых показателей, а с учетом экономической заинтересованности застройщика, будут применяться максимальные значения плотности застройки на участках и в кварталах: 20-22 в малоэтажных, 55-60.5 - </w:t>
            </w:r>
            <w:r w:rsidRPr="00D64068">
              <w:rPr>
                <w:rFonts w:ascii="Times New Roman" w:hAnsi="Times New Roman" w:cs="Times New Roman"/>
              </w:rPr>
              <w:lastRenderedPageBreak/>
              <w:t>в центральных, 40 - средне-этажных. Все эти значения для городов Российской Федерации избыточны и не формируют комфортную среду. В текстах СП содержатся несоответствия между показателями. Так, показатели в СП Общих положениях, где шкала «</w:t>
            </w:r>
            <w:proofErr w:type="spellStart"/>
            <w:r w:rsidRPr="00D64068">
              <w:rPr>
                <w:rFonts w:ascii="Times New Roman" w:hAnsi="Times New Roman" w:cs="Times New Roman"/>
              </w:rPr>
              <w:t>застроенности</w:t>
            </w:r>
            <w:proofErr w:type="spellEnd"/>
            <w:r w:rsidRPr="00D64068">
              <w:rPr>
                <w:rFonts w:ascii="Times New Roman" w:hAnsi="Times New Roman" w:cs="Times New Roman"/>
              </w:rPr>
              <w:t>» участков предлагается 20 - 55%, а в СП моделей городской среды этот показатель доходит до 80%. В разных частях СП низшая плотность застройки участков в центральной модели предлагается 20; 18; 12.</w:t>
            </w:r>
          </w:p>
        </w:tc>
        <w:tc>
          <w:tcPr>
            <w:tcW w:w="1034" w:type="pct"/>
            <w:shd w:val="clear" w:color="auto" w:fill="auto"/>
          </w:tcPr>
          <w:p w14:paraId="1500AEA3" w14:textId="767B6A6A" w:rsidR="00896320" w:rsidRPr="00D64068" w:rsidRDefault="00896320" w:rsidP="0020580A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D64068">
              <w:rPr>
                <w:rFonts w:ascii="Times New Roman" w:hAnsi="Times New Roman" w:cs="Times New Roman"/>
                <w:b/>
              </w:rPr>
              <w:lastRenderedPageBreak/>
              <w:t>Принято</w:t>
            </w:r>
            <w:r>
              <w:rPr>
                <w:rFonts w:ascii="Times New Roman" w:hAnsi="Times New Roman" w:cs="Times New Roman"/>
                <w:b/>
              </w:rPr>
              <w:t>.</w:t>
            </w:r>
            <w:r w:rsidRPr="00D64068">
              <w:rPr>
                <w:rFonts w:ascii="Times New Roman" w:hAnsi="Times New Roman" w:cs="Times New Roman"/>
                <w:b/>
              </w:rPr>
              <w:t xml:space="preserve"> </w:t>
            </w:r>
          </w:p>
          <w:p w14:paraId="303EAAC3" w14:textId="15FCFB66" w:rsidR="00896320" w:rsidRPr="00D64068" w:rsidRDefault="00896320" w:rsidP="0020580A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D64068">
              <w:rPr>
                <w:rFonts w:ascii="Times New Roman" w:hAnsi="Times New Roman" w:cs="Times New Roman"/>
              </w:rPr>
              <w:t>Минимальные значения плотностей застройки территории зоны пешеходной доступности и плотностей застройки земельного участка в жилом квартале откорректированы ранее</w:t>
            </w:r>
          </w:p>
        </w:tc>
      </w:tr>
      <w:tr w:rsidR="00896320" w:rsidRPr="00D64068" w14:paraId="70BBEA51" w14:textId="77777777" w:rsidTr="0020580A">
        <w:trPr>
          <w:trHeight w:val="20"/>
        </w:trPr>
        <w:tc>
          <w:tcPr>
            <w:tcW w:w="177" w:type="pct"/>
            <w:shd w:val="clear" w:color="auto" w:fill="auto"/>
          </w:tcPr>
          <w:p w14:paraId="05261C28" w14:textId="77777777" w:rsidR="00896320" w:rsidRPr="001C7CB2" w:rsidRDefault="00896320" w:rsidP="0020580A">
            <w:pPr>
              <w:numPr>
                <w:ilvl w:val="0"/>
                <w:numId w:val="14"/>
              </w:numPr>
              <w:ind w:left="0" w:firstLine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190" w:type="pct"/>
            <w:shd w:val="clear" w:color="auto" w:fill="auto"/>
          </w:tcPr>
          <w:p w14:paraId="7352BA25" w14:textId="7025E072" w:rsidR="00896320" w:rsidRPr="00D64068" w:rsidRDefault="00896320" w:rsidP="0020580A">
            <w:pPr>
              <w:contextualSpacing/>
              <w:rPr>
                <w:rFonts w:ascii="Times New Roman" w:hAnsi="Times New Roman" w:cs="Times New Roman"/>
              </w:rPr>
            </w:pPr>
            <w:r w:rsidRPr="00615E44">
              <w:rPr>
                <w:rFonts w:ascii="Times New Roman" w:hAnsi="Times New Roman" w:cs="Times New Roman"/>
              </w:rPr>
              <w:t>По тексту</w:t>
            </w:r>
          </w:p>
        </w:tc>
        <w:tc>
          <w:tcPr>
            <w:tcW w:w="1190" w:type="pct"/>
            <w:shd w:val="clear" w:color="auto" w:fill="auto"/>
          </w:tcPr>
          <w:p w14:paraId="2212D6AB" w14:textId="755C989D" w:rsidR="00896320" w:rsidRPr="00E25690" w:rsidRDefault="00896320" w:rsidP="0020580A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E25690">
              <w:rPr>
                <w:rFonts w:ascii="Times New Roman" w:hAnsi="Times New Roman" w:cs="Times New Roman"/>
                <w:b/>
              </w:rPr>
              <w:t>ГАУ «Институт Генплана Москвы»</w:t>
            </w:r>
          </w:p>
        </w:tc>
        <w:tc>
          <w:tcPr>
            <w:tcW w:w="1409" w:type="pct"/>
            <w:shd w:val="clear" w:color="auto" w:fill="auto"/>
          </w:tcPr>
          <w:p w14:paraId="47C21112" w14:textId="0ACACEE3" w:rsidR="00896320" w:rsidRPr="00D64068" w:rsidRDefault="00896320" w:rsidP="0020580A">
            <w:pPr>
              <w:pStyle w:val="af"/>
              <w:ind w:left="0"/>
              <w:rPr>
                <w:rFonts w:ascii="Times New Roman" w:hAnsi="Times New Roman" w:cs="Times New Roman"/>
              </w:rPr>
            </w:pPr>
            <w:r w:rsidRPr="00D64068">
              <w:rPr>
                <w:rFonts w:ascii="Times New Roman" w:hAnsi="Times New Roman" w:cs="Times New Roman"/>
              </w:rPr>
              <w:t>6. Проекты СП изложены частично в форме отчета о проделанной работе (приложение об уровнях транспортного обслуживания), то есть не соответствует требованиям, предъявляемым к нормативно-техническим документам.</w:t>
            </w:r>
          </w:p>
        </w:tc>
        <w:tc>
          <w:tcPr>
            <w:tcW w:w="1034" w:type="pct"/>
            <w:shd w:val="clear" w:color="auto" w:fill="auto"/>
          </w:tcPr>
          <w:p w14:paraId="016AABCE" w14:textId="4B8C47FB" w:rsidR="00896320" w:rsidRPr="00D64068" w:rsidRDefault="00896320" w:rsidP="0020580A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D64068">
              <w:rPr>
                <w:rFonts w:ascii="Times New Roman" w:hAnsi="Times New Roman" w:cs="Times New Roman"/>
                <w:b/>
              </w:rPr>
              <w:t>Отклонено</w:t>
            </w:r>
            <w:r w:rsidR="00C65E54">
              <w:rPr>
                <w:rFonts w:ascii="Times New Roman" w:hAnsi="Times New Roman" w:cs="Times New Roman"/>
                <w:b/>
              </w:rPr>
              <w:t>.</w:t>
            </w:r>
            <w:r w:rsidRPr="00D64068">
              <w:rPr>
                <w:rFonts w:ascii="Times New Roman" w:hAnsi="Times New Roman" w:cs="Times New Roman"/>
                <w:b/>
              </w:rPr>
              <w:t xml:space="preserve"> </w:t>
            </w:r>
          </w:p>
          <w:p w14:paraId="0E6C6DC5" w14:textId="0E5AC6E0" w:rsidR="00896320" w:rsidRPr="00D64068" w:rsidRDefault="00896320" w:rsidP="0020580A">
            <w:pPr>
              <w:contextualSpacing/>
              <w:rPr>
                <w:rFonts w:ascii="Times New Roman" w:hAnsi="Times New Roman" w:cs="Times New Roman"/>
              </w:rPr>
            </w:pPr>
            <w:r w:rsidRPr="00D64068">
              <w:rPr>
                <w:rFonts w:ascii="Times New Roman" w:hAnsi="Times New Roman" w:cs="Times New Roman"/>
              </w:rPr>
              <w:t>Приложение является формой. Которая предлагается в помощь проектировщикам для отражения информации об уровнях транспортного обслуживания</w:t>
            </w:r>
          </w:p>
        </w:tc>
      </w:tr>
      <w:tr w:rsidR="00896320" w:rsidRPr="00D64068" w14:paraId="5638C569" w14:textId="77777777" w:rsidTr="0020580A">
        <w:trPr>
          <w:trHeight w:val="20"/>
        </w:trPr>
        <w:tc>
          <w:tcPr>
            <w:tcW w:w="177" w:type="pct"/>
            <w:shd w:val="clear" w:color="auto" w:fill="auto"/>
          </w:tcPr>
          <w:p w14:paraId="30DCED4E" w14:textId="77777777" w:rsidR="00896320" w:rsidRPr="001C7CB2" w:rsidRDefault="00896320" w:rsidP="0020580A">
            <w:pPr>
              <w:numPr>
                <w:ilvl w:val="0"/>
                <w:numId w:val="14"/>
              </w:numPr>
              <w:ind w:left="0" w:firstLine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190" w:type="pct"/>
            <w:shd w:val="clear" w:color="auto" w:fill="auto"/>
          </w:tcPr>
          <w:p w14:paraId="1468B01C" w14:textId="7820679A" w:rsidR="00896320" w:rsidRPr="00D64068" w:rsidRDefault="00896320" w:rsidP="0020580A">
            <w:pPr>
              <w:contextualSpacing/>
              <w:rPr>
                <w:rFonts w:ascii="Times New Roman" w:hAnsi="Times New Roman" w:cs="Times New Roman"/>
              </w:rPr>
            </w:pPr>
            <w:r w:rsidRPr="00615E44">
              <w:rPr>
                <w:rFonts w:ascii="Times New Roman" w:hAnsi="Times New Roman" w:cs="Times New Roman"/>
              </w:rPr>
              <w:t>По тексту</w:t>
            </w:r>
          </w:p>
        </w:tc>
        <w:tc>
          <w:tcPr>
            <w:tcW w:w="1190" w:type="pct"/>
            <w:shd w:val="clear" w:color="auto" w:fill="auto"/>
          </w:tcPr>
          <w:p w14:paraId="2688965D" w14:textId="7C57C108" w:rsidR="00896320" w:rsidRPr="00E25690" w:rsidRDefault="00896320" w:rsidP="0020580A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E25690">
              <w:rPr>
                <w:rFonts w:ascii="Times New Roman" w:hAnsi="Times New Roman" w:cs="Times New Roman"/>
                <w:b/>
              </w:rPr>
              <w:t>ГАУ «Институт Генплана Москвы»</w:t>
            </w:r>
          </w:p>
        </w:tc>
        <w:tc>
          <w:tcPr>
            <w:tcW w:w="1409" w:type="pct"/>
            <w:shd w:val="clear" w:color="auto" w:fill="auto"/>
          </w:tcPr>
          <w:p w14:paraId="60FD3D22" w14:textId="4E5D76F7" w:rsidR="00896320" w:rsidRPr="00D64068" w:rsidRDefault="00896320" w:rsidP="0020580A">
            <w:pPr>
              <w:pStyle w:val="af"/>
              <w:ind w:left="0"/>
              <w:rPr>
                <w:rFonts w:ascii="Times New Roman" w:hAnsi="Times New Roman" w:cs="Times New Roman"/>
              </w:rPr>
            </w:pPr>
            <w:r w:rsidRPr="00D64068">
              <w:rPr>
                <w:rFonts w:ascii="Times New Roman" w:hAnsi="Times New Roman" w:cs="Times New Roman"/>
              </w:rPr>
              <w:t xml:space="preserve">7. Отсутствует единство основания деления в построении классификации моделей: первые две модели разделены по признаку этажности застройки (соответственно – малоэтажная и </w:t>
            </w:r>
            <w:proofErr w:type="spellStart"/>
            <w:r w:rsidRPr="00D64068">
              <w:rPr>
                <w:rFonts w:ascii="Times New Roman" w:hAnsi="Times New Roman" w:cs="Times New Roman"/>
              </w:rPr>
              <w:t>среднеэтажная</w:t>
            </w:r>
            <w:proofErr w:type="spellEnd"/>
            <w:r w:rsidRPr="00D64068">
              <w:rPr>
                <w:rFonts w:ascii="Times New Roman" w:hAnsi="Times New Roman" w:cs="Times New Roman"/>
              </w:rPr>
              <w:t xml:space="preserve"> модели), а третья – по признаку местоположения и значимости (центральная модель).</w:t>
            </w:r>
          </w:p>
        </w:tc>
        <w:tc>
          <w:tcPr>
            <w:tcW w:w="1034" w:type="pct"/>
            <w:shd w:val="clear" w:color="auto" w:fill="auto"/>
          </w:tcPr>
          <w:p w14:paraId="268FA562" w14:textId="3BACC6BB" w:rsidR="00896320" w:rsidRPr="00D64068" w:rsidRDefault="00896320" w:rsidP="0020580A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D64068">
              <w:rPr>
                <w:rFonts w:ascii="Times New Roman" w:hAnsi="Times New Roman" w:cs="Times New Roman"/>
                <w:b/>
              </w:rPr>
              <w:t>Отклонено</w:t>
            </w:r>
            <w:r w:rsidR="00C65E54">
              <w:rPr>
                <w:rFonts w:ascii="Times New Roman" w:hAnsi="Times New Roman" w:cs="Times New Roman"/>
                <w:b/>
              </w:rPr>
              <w:t>.</w:t>
            </w:r>
          </w:p>
          <w:p w14:paraId="3C7100CE" w14:textId="5C6EC873" w:rsidR="00896320" w:rsidRPr="00D64068" w:rsidRDefault="00896320" w:rsidP="0020580A">
            <w:pPr>
              <w:contextualSpacing/>
              <w:rPr>
                <w:rFonts w:ascii="Times New Roman" w:hAnsi="Times New Roman" w:cs="Times New Roman"/>
              </w:rPr>
            </w:pPr>
            <w:r w:rsidRPr="00D64068">
              <w:rPr>
                <w:rFonts w:ascii="Times New Roman" w:hAnsi="Times New Roman" w:cs="Times New Roman"/>
              </w:rPr>
              <w:t>Не видим противоречий. Среднеэтажная и малоэтажная модель может использоваться в любых частях города, кроме центральных зон города. В центральной части как правило применяется высокоплотная застройка, что следует из характеристик центральной модели</w:t>
            </w:r>
          </w:p>
        </w:tc>
      </w:tr>
      <w:tr w:rsidR="00896320" w:rsidRPr="00D64068" w14:paraId="7955D897" w14:textId="77777777" w:rsidTr="00442D47">
        <w:trPr>
          <w:trHeight w:val="2753"/>
        </w:trPr>
        <w:tc>
          <w:tcPr>
            <w:tcW w:w="177" w:type="pct"/>
            <w:shd w:val="clear" w:color="auto" w:fill="auto"/>
          </w:tcPr>
          <w:p w14:paraId="562B9917" w14:textId="77777777" w:rsidR="00896320" w:rsidRPr="001C7CB2" w:rsidRDefault="00896320" w:rsidP="0020580A">
            <w:pPr>
              <w:numPr>
                <w:ilvl w:val="0"/>
                <w:numId w:val="14"/>
              </w:numPr>
              <w:ind w:left="0" w:firstLine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190" w:type="pct"/>
            <w:shd w:val="clear" w:color="auto" w:fill="auto"/>
          </w:tcPr>
          <w:p w14:paraId="1215B6BB" w14:textId="0E337842" w:rsidR="00896320" w:rsidRPr="00D64068" w:rsidRDefault="00896320" w:rsidP="0020580A">
            <w:pPr>
              <w:contextualSpacing/>
              <w:rPr>
                <w:rFonts w:ascii="Times New Roman" w:hAnsi="Times New Roman" w:cs="Times New Roman"/>
              </w:rPr>
            </w:pPr>
            <w:r w:rsidRPr="00615E44">
              <w:rPr>
                <w:rFonts w:ascii="Times New Roman" w:hAnsi="Times New Roman" w:cs="Times New Roman"/>
              </w:rPr>
              <w:t>По тексту</w:t>
            </w:r>
          </w:p>
        </w:tc>
        <w:tc>
          <w:tcPr>
            <w:tcW w:w="1190" w:type="pct"/>
            <w:shd w:val="clear" w:color="auto" w:fill="auto"/>
          </w:tcPr>
          <w:p w14:paraId="619CDD26" w14:textId="4D9555CD" w:rsidR="00896320" w:rsidRPr="00E25690" w:rsidRDefault="00896320" w:rsidP="0020580A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E25690">
              <w:rPr>
                <w:rFonts w:ascii="Times New Roman" w:hAnsi="Times New Roman" w:cs="Times New Roman"/>
                <w:b/>
              </w:rPr>
              <w:t>ГАУ «Институт Генплана Москвы»</w:t>
            </w:r>
          </w:p>
        </w:tc>
        <w:tc>
          <w:tcPr>
            <w:tcW w:w="1409" w:type="pct"/>
            <w:shd w:val="clear" w:color="auto" w:fill="auto"/>
          </w:tcPr>
          <w:p w14:paraId="59DCD3D1" w14:textId="20C8A0A5" w:rsidR="00896320" w:rsidRPr="00D64068" w:rsidRDefault="00896320" w:rsidP="0020580A">
            <w:pPr>
              <w:pStyle w:val="af"/>
              <w:ind w:left="0"/>
              <w:rPr>
                <w:rFonts w:ascii="Times New Roman" w:hAnsi="Times New Roman" w:cs="Times New Roman"/>
              </w:rPr>
            </w:pPr>
            <w:r w:rsidRPr="00D64068">
              <w:rPr>
                <w:rFonts w:ascii="Times New Roman" w:hAnsi="Times New Roman" w:cs="Times New Roman"/>
              </w:rPr>
              <w:t>8. Параметры транспортных коммуникаций занижены, что негативно скажется на условиях безопасности движения, будет способствовать появлению заторов ситуаций, а также возникновению ДТП.</w:t>
            </w:r>
          </w:p>
        </w:tc>
        <w:tc>
          <w:tcPr>
            <w:tcW w:w="1034" w:type="pct"/>
            <w:shd w:val="clear" w:color="auto" w:fill="auto"/>
          </w:tcPr>
          <w:p w14:paraId="7C817726" w14:textId="6E50D470" w:rsidR="00896320" w:rsidRPr="00D64068" w:rsidRDefault="00896320" w:rsidP="0020580A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D64068">
              <w:rPr>
                <w:rFonts w:ascii="Times New Roman" w:hAnsi="Times New Roman" w:cs="Times New Roman"/>
                <w:b/>
              </w:rPr>
              <w:t>Отклонено</w:t>
            </w:r>
            <w:r w:rsidR="00C65E54">
              <w:rPr>
                <w:rFonts w:ascii="Times New Roman" w:hAnsi="Times New Roman" w:cs="Times New Roman"/>
                <w:b/>
              </w:rPr>
              <w:t>.</w:t>
            </w:r>
          </w:p>
          <w:p w14:paraId="1049C6A1" w14:textId="64D4A7A2" w:rsidR="00896320" w:rsidRPr="00D64068" w:rsidRDefault="00896320" w:rsidP="0020580A">
            <w:pPr>
              <w:contextualSpacing/>
              <w:rPr>
                <w:rFonts w:ascii="Times New Roman" w:hAnsi="Times New Roman" w:cs="Times New Roman"/>
              </w:rPr>
            </w:pPr>
            <w:r w:rsidRPr="00D64068">
              <w:rPr>
                <w:rFonts w:ascii="Times New Roman" w:hAnsi="Times New Roman" w:cs="Times New Roman"/>
              </w:rPr>
              <w:t>При сравнении сводов правил с разрабатываемыми сводами правил противоречия были устранены</w:t>
            </w:r>
          </w:p>
        </w:tc>
      </w:tr>
    </w:tbl>
    <w:p w14:paraId="2640B263" w14:textId="77777777" w:rsidR="00C65E54" w:rsidRDefault="00C65E54" w:rsidP="0020580A">
      <w:pPr>
        <w:rPr>
          <w:rFonts w:ascii="Times New Roman" w:hAnsi="Times New Roman" w:cs="Times New Roman"/>
          <w:sz w:val="28"/>
          <w:szCs w:val="28"/>
        </w:rPr>
      </w:pPr>
    </w:p>
    <w:p w14:paraId="3CC46384" w14:textId="69E45A24" w:rsidR="0020580A" w:rsidRPr="002F00CD" w:rsidRDefault="0020580A" w:rsidP="0020580A">
      <w:pPr>
        <w:rPr>
          <w:rFonts w:ascii="Times New Roman" w:hAnsi="Times New Roman" w:cs="Times New Roman"/>
          <w:sz w:val="24"/>
          <w:szCs w:val="24"/>
        </w:rPr>
      </w:pPr>
      <w:r w:rsidRPr="002F00CD">
        <w:rPr>
          <w:rFonts w:ascii="Times New Roman" w:hAnsi="Times New Roman" w:cs="Times New Roman"/>
          <w:sz w:val="24"/>
          <w:szCs w:val="24"/>
        </w:rPr>
        <w:t xml:space="preserve">Зам. генерального директора                                                                                                                                      </w:t>
      </w:r>
      <w:r w:rsidR="002F00C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proofErr w:type="spellStart"/>
      <w:r w:rsidRPr="002F00CD">
        <w:rPr>
          <w:rFonts w:ascii="Times New Roman" w:hAnsi="Times New Roman" w:cs="Times New Roman"/>
          <w:sz w:val="24"/>
          <w:szCs w:val="24"/>
        </w:rPr>
        <w:t>Д.К.Лейкина</w:t>
      </w:r>
      <w:proofErr w:type="spellEnd"/>
    </w:p>
    <w:p w14:paraId="60029747" w14:textId="60736829" w:rsidR="0020580A" w:rsidRPr="002F00CD" w:rsidRDefault="0020580A" w:rsidP="0020580A">
      <w:pPr>
        <w:rPr>
          <w:rFonts w:ascii="Times New Roman" w:hAnsi="Times New Roman" w:cs="Times New Roman"/>
          <w:sz w:val="24"/>
          <w:szCs w:val="24"/>
        </w:rPr>
      </w:pPr>
      <w:r w:rsidRPr="002F00CD">
        <w:rPr>
          <w:rFonts w:ascii="Times New Roman" w:hAnsi="Times New Roman" w:cs="Times New Roman"/>
          <w:sz w:val="24"/>
          <w:szCs w:val="24"/>
        </w:rPr>
        <w:t>30.08.2023</w:t>
      </w:r>
    </w:p>
    <w:sectPr w:rsidR="0020580A" w:rsidRPr="002F00CD" w:rsidSect="00262665">
      <w:headerReference w:type="default" r:id="rId8"/>
      <w:pgSz w:w="16838" w:h="11906" w:orient="landscape"/>
      <w:pgMar w:top="1134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15ACE6" w14:textId="77777777" w:rsidR="00C81ED8" w:rsidRDefault="00C81ED8" w:rsidP="00262665">
      <w:pPr>
        <w:spacing w:after="0" w:line="240" w:lineRule="auto"/>
      </w:pPr>
      <w:r>
        <w:separator/>
      </w:r>
    </w:p>
  </w:endnote>
  <w:endnote w:type="continuationSeparator" w:id="0">
    <w:p w14:paraId="495C1209" w14:textId="77777777" w:rsidR="00C81ED8" w:rsidRDefault="00C81ED8" w:rsidP="002626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BAECE4" w14:textId="77777777" w:rsidR="00C81ED8" w:rsidRDefault="00C81ED8" w:rsidP="00262665">
      <w:pPr>
        <w:spacing w:after="0" w:line="240" w:lineRule="auto"/>
      </w:pPr>
      <w:r>
        <w:separator/>
      </w:r>
    </w:p>
  </w:footnote>
  <w:footnote w:type="continuationSeparator" w:id="0">
    <w:p w14:paraId="33B1E52D" w14:textId="77777777" w:rsidR="00C81ED8" w:rsidRDefault="00C81ED8" w:rsidP="002626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imes New Roman" w:hAnsi="Times New Roman" w:cs="Times New Roman"/>
      </w:rPr>
      <w:id w:val="721867862"/>
      <w:docPartObj>
        <w:docPartGallery w:val="Page Numbers (Top of Page)"/>
        <w:docPartUnique/>
      </w:docPartObj>
    </w:sdtPr>
    <w:sdtEndPr/>
    <w:sdtContent>
      <w:p w14:paraId="717471C4" w14:textId="52349FEF" w:rsidR="007F3833" w:rsidRPr="00262665" w:rsidRDefault="007F3833">
        <w:pPr>
          <w:pStyle w:val="a9"/>
          <w:jc w:val="center"/>
          <w:rPr>
            <w:rFonts w:ascii="Times New Roman" w:hAnsi="Times New Roman" w:cs="Times New Roman"/>
          </w:rPr>
        </w:pPr>
        <w:r w:rsidRPr="00262665">
          <w:rPr>
            <w:rFonts w:ascii="Times New Roman" w:hAnsi="Times New Roman" w:cs="Times New Roman"/>
          </w:rPr>
          <w:fldChar w:fldCharType="begin"/>
        </w:r>
        <w:r w:rsidRPr="00262665">
          <w:rPr>
            <w:rFonts w:ascii="Times New Roman" w:hAnsi="Times New Roman" w:cs="Times New Roman"/>
          </w:rPr>
          <w:instrText>PAGE   \* MERGEFORMAT</w:instrText>
        </w:r>
        <w:r w:rsidRPr="00262665">
          <w:rPr>
            <w:rFonts w:ascii="Times New Roman" w:hAnsi="Times New Roman" w:cs="Times New Roman"/>
          </w:rPr>
          <w:fldChar w:fldCharType="separate"/>
        </w:r>
        <w:r w:rsidR="00E25690">
          <w:rPr>
            <w:rFonts w:ascii="Times New Roman" w:hAnsi="Times New Roman" w:cs="Times New Roman"/>
            <w:noProof/>
          </w:rPr>
          <w:t>2</w:t>
        </w:r>
        <w:r w:rsidRPr="00262665">
          <w:rPr>
            <w:rFonts w:ascii="Times New Roman" w:hAnsi="Times New Roman" w:cs="Times New Roman"/>
          </w:rPr>
          <w:fldChar w:fldCharType="end"/>
        </w:r>
      </w:p>
    </w:sdtContent>
  </w:sdt>
  <w:p w14:paraId="1B3D5867" w14:textId="77777777" w:rsidR="007F3833" w:rsidRDefault="007F3833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257B3E"/>
    <w:multiLevelType w:val="hybridMultilevel"/>
    <w:tmpl w:val="9760A26E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BD37CA"/>
    <w:multiLevelType w:val="hybridMultilevel"/>
    <w:tmpl w:val="D988BB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2832C0"/>
    <w:multiLevelType w:val="hybridMultilevel"/>
    <w:tmpl w:val="C3A05B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5B5792"/>
    <w:multiLevelType w:val="hybridMultilevel"/>
    <w:tmpl w:val="7CE605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9A4EDF"/>
    <w:multiLevelType w:val="hybridMultilevel"/>
    <w:tmpl w:val="B63475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CF0D56"/>
    <w:multiLevelType w:val="hybridMultilevel"/>
    <w:tmpl w:val="152EF58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A653B2"/>
    <w:multiLevelType w:val="hybridMultilevel"/>
    <w:tmpl w:val="0BE0CD60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E515BF"/>
    <w:multiLevelType w:val="hybridMultilevel"/>
    <w:tmpl w:val="3D28B7BC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92216A"/>
    <w:multiLevelType w:val="hybridMultilevel"/>
    <w:tmpl w:val="0C2C61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A922ED"/>
    <w:multiLevelType w:val="hybridMultilevel"/>
    <w:tmpl w:val="7B0E404A"/>
    <w:lvl w:ilvl="0" w:tplc="5C905788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0" w15:restartNumberingAfterBreak="0">
    <w:nsid w:val="75A92667"/>
    <w:multiLevelType w:val="hybridMultilevel"/>
    <w:tmpl w:val="09F456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960FAD"/>
    <w:multiLevelType w:val="hybridMultilevel"/>
    <w:tmpl w:val="18283F30"/>
    <w:lvl w:ilvl="0" w:tplc="0419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3B0759"/>
    <w:multiLevelType w:val="hybridMultilevel"/>
    <w:tmpl w:val="F2CAB8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C765BD"/>
    <w:multiLevelType w:val="hybridMultilevel"/>
    <w:tmpl w:val="C3A05B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2"/>
  </w:num>
  <w:num w:numId="3">
    <w:abstractNumId w:val="4"/>
  </w:num>
  <w:num w:numId="4">
    <w:abstractNumId w:val="8"/>
  </w:num>
  <w:num w:numId="5">
    <w:abstractNumId w:val="2"/>
  </w:num>
  <w:num w:numId="6">
    <w:abstractNumId w:val="3"/>
  </w:num>
  <w:num w:numId="7">
    <w:abstractNumId w:val="10"/>
  </w:num>
  <w:num w:numId="8">
    <w:abstractNumId w:val="9"/>
  </w:num>
  <w:num w:numId="9">
    <w:abstractNumId w:val="5"/>
  </w:num>
  <w:num w:numId="10">
    <w:abstractNumId w:val="11"/>
  </w:num>
  <w:num w:numId="11">
    <w:abstractNumId w:val="6"/>
  </w:num>
  <w:num w:numId="12">
    <w:abstractNumId w:val="7"/>
  </w:num>
  <w:num w:numId="13">
    <w:abstractNumId w:val="0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7278"/>
    <w:rsid w:val="000030AA"/>
    <w:rsid w:val="000379E7"/>
    <w:rsid w:val="00040148"/>
    <w:rsid w:val="000420FA"/>
    <w:rsid w:val="00042943"/>
    <w:rsid w:val="00046B6E"/>
    <w:rsid w:val="00057A29"/>
    <w:rsid w:val="00073210"/>
    <w:rsid w:val="000736D7"/>
    <w:rsid w:val="00083E1F"/>
    <w:rsid w:val="0009064B"/>
    <w:rsid w:val="000924B6"/>
    <w:rsid w:val="000A3AFA"/>
    <w:rsid w:val="000D1B14"/>
    <w:rsid w:val="0010404B"/>
    <w:rsid w:val="00104B01"/>
    <w:rsid w:val="001078B0"/>
    <w:rsid w:val="00126866"/>
    <w:rsid w:val="0013469F"/>
    <w:rsid w:val="00136A20"/>
    <w:rsid w:val="001447A7"/>
    <w:rsid w:val="001449DA"/>
    <w:rsid w:val="00144AFF"/>
    <w:rsid w:val="00150474"/>
    <w:rsid w:val="00156C89"/>
    <w:rsid w:val="00157AE5"/>
    <w:rsid w:val="00161382"/>
    <w:rsid w:val="0017773D"/>
    <w:rsid w:val="00182D00"/>
    <w:rsid w:val="00195222"/>
    <w:rsid w:val="001A2B52"/>
    <w:rsid w:val="001A7C43"/>
    <w:rsid w:val="001B5443"/>
    <w:rsid w:val="001B5E15"/>
    <w:rsid w:val="001C7C8C"/>
    <w:rsid w:val="001C7CB2"/>
    <w:rsid w:val="001C7DC4"/>
    <w:rsid w:val="001D59BC"/>
    <w:rsid w:val="0020335C"/>
    <w:rsid w:val="0020580A"/>
    <w:rsid w:val="00212A60"/>
    <w:rsid w:val="002436F4"/>
    <w:rsid w:val="0025465A"/>
    <w:rsid w:val="002608DA"/>
    <w:rsid w:val="00262665"/>
    <w:rsid w:val="00267503"/>
    <w:rsid w:val="00273653"/>
    <w:rsid w:val="00277EFA"/>
    <w:rsid w:val="00282405"/>
    <w:rsid w:val="00293A18"/>
    <w:rsid w:val="002B3846"/>
    <w:rsid w:val="002B4B8E"/>
    <w:rsid w:val="002C19D7"/>
    <w:rsid w:val="002D2EA7"/>
    <w:rsid w:val="002D4CCA"/>
    <w:rsid w:val="002D5ADD"/>
    <w:rsid w:val="002E0C00"/>
    <w:rsid w:val="002E475B"/>
    <w:rsid w:val="002F00CD"/>
    <w:rsid w:val="00305DA7"/>
    <w:rsid w:val="00312F0A"/>
    <w:rsid w:val="0031445C"/>
    <w:rsid w:val="00320C4A"/>
    <w:rsid w:val="00331793"/>
    <w:rsid w:val="00333DBE"/>
    <w:rsid w:val="00356884"/>
    <w:rsid w:val="00361C2D"/>
    <w:rsid w:val="00363CC8"/>
    <w:rsid w:val="00376EA8"/>
    <w:rsid w:val="00386B38"/>
    <w:rsid w:val="003C29C6"/>
    <w:rsid w:val="003F65ED"/>
    <w:rsid w:val="00401952"/>
    <w:rsid w:val="00404269"/>
    <w:rsid w:val="00404855"/>
    <w:rsid w:val="00425597"/>
    <w:rsid w:val="00426341"/>
    <w:rsid w:val="0043322F"/>
    <w:rsid w:val="00433F17"/>
    <w:rsid w:val="00442D47"/>
    <w:rsid w:val="00475961"/>
    <w:rsid w:val="00487278"/>
    <w:rsid w:val="00493C71"/>
    <w:rsid w:val="00494CE1"/>
    <w:rsid w:val="004B1485"/>
    <w:rsid w:val="004B55A9"/>
    <w:rsid w:val="004E472E"/>
    <w:rsid w:val="005167F6"/>
    <w:rsid w:val="00522500"/>
    <w:rsid w:val="00536D79"/>
    <w:rsid w:val="00562DDB"/>
    <w:rsid w:val="00571CD2"/>
    <w:rsid w:val="00582F6B"/>
    <w:rsid w:val="0059066C"/>
    <w:rsid w:val="005F3EAC"/>
    <w:rsid w:val="00605218"/>
    <w:rsid w:val="00622627"/>
    <w:rsid w:val="00631B45"/>
    <w:rsid w:val="00657516"/>
    <w:rsid w:val="0067419E"/>
    <w:rsid w:val="006B2D0B"/>
    <w:rsid w:val="006B3096"/>
    <w:rsid w:val="006B7AE2"/>
    <w:rsid w:val="006C3150"/>
    <w:rsid w:val="006D4B7B"/>
    <w:rsid w:val="006F3532"/>
    <w:rsid w:val="006F452A"/>
    <w:rsid w:val="007005EF"/>
    <w:rsid w:val="00702B1B"/>
    <w:rsid w:val="00711D10"/>
    <w:rsid w:val="00747788"/>
    <w:rsid w:val="007545E4"/>
    <w:rsid w:val="00760F77"/>
    <w:rsid w:val="007643BF"/>
    <w:rsid w:val="007812B2"/>
    <w:rsid w:val="00783B54"/>
    <w:rsid w:val="007B3456"/>
    <w:rsid w:val="007C4466"/>
    <w:rsid w:val="007C5ABB"/>
    <w:rsid w:val="007F3833"/>
    <w:rsid w:val="007F5420"/>
    <w:rsid w:val="007F5E77"/>
    <w:rsid w:val="00802846"/>
    <w:rsid w:val="008117F2"/>
    <w:rsid w:val="008234B8"/>
    <w:rsid w:val="00843109"/>
    <w:rsid w:val="00861183"/>
    <w:rsid w:val="00863330"/>
    <w:rsid w:val="00885ABC"/>
    <w:rsid w:val="008949AA"/>
    <w:rsid w:val="00896320"/>
    <w:rsid w:val="008A3464"/>
    <w:rsid w:val="008A3959"/>
    <w:rsid w:val="008B2D30"/>
    <w:rsid w:val="008C3AA1"/>
    <w:rsid w:val="008D1C58"/>
    <w:rsid w:val="008D7975"/>
    <w:rsid w:val="008E6C25"/>
    <w:rsid w:val="008F4825"/>
    <w:rsid w:val="008F5EC0"/>
    <w:rsid w:val="00912C67"/>
    <w:rsid w:val="0092266A"/>
    <w:rsid w:val="00945A91"/>
    <w:rsid w:val="00957E45"/>
    <w:rsid w:val="009714C1"/>
    <w:rsid w:val="00994CD9"/>
    <w:rsid w:val="00996837"/>
    <w:rsid w:val="009B0D6A"/>
    <w:rsid w:val="009B1EDF"/>
    <w:rsid w:val="009F1B5C"/>
    <w:rsid w:val="009F49C5"/>
    <w:rsid w:val="00A149B4"/>
    <w:rsid w:val="00A16E06"/>
    <w:rsid w:val="00A3143F"/>
    <w:rsid w:val="00A34AB1"/>
    <w:rsid w:val="00A37AC4"/>
    <w:rsid w:val="00A44D62"/>
    <w:rsid w:val="00A47E10"/>
    <w:rsid w:val="00A67D53"/>
    <w:rsid w:val="00A7228C"/>
    <w:rsid w:val="00A742C3"/>
    <w:rsid w:val="00A925C5"/>
    <w:rsid w:val="00AE0F9A"/>
    <w:rsid w:val="00AE60DD"/>
    <w:rsid w:val="00AF0670"/>
    <w:rsid w:val="00AF56B8"/>
    <w:rsid w:val="00B23015"/>
    <w:rsid w:val="00B4613F"/>
    <w:rsid w:val="00B4622F"/>
    <w:rsid w:val="00B5671D"/>
    <w:rsid w:val="00B61068"/>
    <w:rsid w:val="00B7520F"/>
    <w:rsid w:val="00B759A7"/>
    <w:rsid w:val="00B8099F"/>
    <w:rsid w:val="00B83BE8"/>
    <w:rsid w:val="00B95C62"/>
    <w:rsid w:val="00B962B4"/>
    <w:rsid w:val="00BB2CF3"/>
    <w:rsid w:val="00BD4DA2"/>
    <w:rsid w:val="00BE1935"/>
    <w:rsid w:val="00BF3088"/>
    <w:rsid w:val="00BF4C26"/>
    <w:rsid w:val="00C61415"/>
    <w:rsid w:val="00C64472"/>
    <w:rsid w:val="00C649D8"/>
    <w:rsid w:val="00C65E54"/>
    <w:rsid w:val="00C81ED8"/>
    <w:rsid w:val="00C9510B"/>
    <w:rsid w:val="00CB6876"/>
    <w:rsid w:val="00CB7317"/>
    <w:rsid w:val="00CC16B3"/>
    <w:rsid w:val="00CC54C1"/>
    <w:rsid w:val="00CD17BF"/>
    <w:rsid w:val="00CE2599"/>
    <w:rsid w:val="00D22127"/>
    <w:rsid w:val="00D23566"/>
    <w:rsid w:val="00D253F7"/>
    <w:rsid w:val="00D3672A"/>
    <w:rsid w:val="00D37E4A"/>
    <w:rsid w:val="00D45F1F"/>
    <w:rsid w:val="00D47A55"/>
    <w:rsid w:val="00D5051E"/>
    <w:rsid w:val="00D56825"/>
    <w:rsid w:val="00D64068"/>
    <w:rsid w:val="00D70539"/>
    <w:rsid w:val="00D7238B"/>
    <w:rsid w:val="00D7631A"/>
    <w:rsid w:val="00D80CBA"/>
    <w:rsid w:val="00D8691A"/>
    <w:rsid w:val="00DA0D3B"/>
    <w:rsid w:val="00DB710E"/>
    <w:rsid w:val="00DC0308"/>
    <w:rsid w:val="00DE076C"/>
    <w:rsid w:val="00DE3992"/>
    <w:rsid w:val="00E018FC"/>
    <w:rsid w:val="00E058D2"/>
    <w:rsid w:val="00E13C9F"/>
    <w:rsid w:val="00E25690"/>
    <w:rsid w:val="00E324BA"/>
    <w:rsid w:val="00E42352"/>
    <w:rsid w:val="00E45CF3"/>
    <w:rsid w:val="00E5311B"/>
    <w:rsid w:val="00E62CAB"/>
    <w:rsid w:val="00E9300B"/>
    <w:rsid w:val="00E95995"/>
    <w:rsid w:val="00EB4BE1"/>
    <w:rsid w:val="00EB4ECB"/>
    <w:rsid w:val="00EC0188"/>
    <w:rsid w:val="00ED0304"/>
    <w:rsid w:val="00EF7F14"/>
    <w:rsid w:val="00F31645"/>
    <w:rsid w:val="00F46071"/>
    <w:rsid w:val="00F737A4"/>
    <w:rsid w:val="00F97413"/>
    <w:rsid w:val="00FA4812"/>
    <w:rsid w:val="00FC5AD2"/>
    <w:rsid w:val="00FD46E0"/>
    <w:rsid w:val="00FF5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882CEC6"/>
  <w15:chartTrackingRefBased/>
  <w15:docId w15:val="{3D70F8A5-461D-4A34-BAE1-47BF0719B5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872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872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annotation reference"/>
    <w:basedOn w:val="a0"/>
    <w:uiPriority w:val="99"/>
    <w:semiHidden/>
    <w:unhideWhenUsed/>
    <w:rsid w:val="006D4B7B"/>
    <w:rPr>
      <w:sz w:val="16"/>
      <w:szCs w:val="16"/>
    </w:rPr>
  </w:style>
  <w:style w:type="paragraph" w:styleId="a5">
    <w:name w:val="annotation text"/>
    <w:basedOn w:val="a"/>
    <w:link w:val="a6"/>
    <w:unhideWhenUsed/>
    <w:rsid w:val="006D4B7B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rsid w:val="006D4B7B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6D4B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D4B7B"/>
    <w:rPr>
      <w:rFonts w:ascii="Segoe UI" w:hAnsi="Segoe UI" w:cs="Segoe U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2626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262665"/>
  </w:style>
  <w:style w:type="paragraph" w:styleId="ab">
    <w:name w:val="footer"/>
    <w:basedOn w:val="a"/>
    <w:link w:val="ac"/>
    <w:uiPriority w:val="99"/>
    <w:unhideWhenUsed/>
    <w:rsid w:val="002626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262665"/>
  </w:style>
  <w:style w:type="paragraph" w:styleId="ad">
    <w:name w:val="annotation subject"/>
    <w:basedOn w:val="a5"/>
    <w:next w:val="a5"/>
    <w:link w:val="ae"/>
    <w:uiPriority w:val="99"/>
    <w:semiHidden/>
    <w:unhideWhenUsed/>
    <w:rsid w:val="00E324BA"/>
    <w:rPr>
      <w:b/>
      <w:bCs/>
    </w:rPr>
  </w:style>
  <w:style w:type="character" w:customStyle="1" w:styleId="ae">
    <w:name w:val="Тема примечания Знак"/>
    <w:basedOn w:val="a6"/>
    <w:link w:val="ad"/>
    <w:uiPriority w:val="99"/>
    <w:semiHidden/>
    <w:rsid w:val="00E324BA"/>
    <w:rPr>
      <w:b/>
      <w:bCs/>
      <w:sz w:val="20"/>
      <w:szCs w:val="20"/>
    </w:rPr>
  </w:style>
  <w:style w:type="paragraph" w:styleId="af">
    <w:name w:val="List Paragraph"/>
    <w:basedOn w:val="a"/>
    <w:uiPriority w:val="34"/>
    <w:qFormat/>
    <w:rsid w:val="003C29C6"/>
    <w:pPr>
      <w:ind w:left="720"/>
      <w:contextualSpacing/>
    </w:pPr>
  </w:style>
  <w:style w:type="paragraph" w:customStyle="1" w:styleId="xmsolistparagraph">
    <w:name w:val="x_msolistparagraph"/>
    <w:basedOn w:val="a"/>
    <w:rsid w:val="00046B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Hyperlink"/>
    <w:basedOn w:val="a0"/>
    <w:uiPriority w:val="99"/>
    <w:unhideWhenUsed/>
    <w:rsid w:val="00A44D62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A44D62"/>
    <w:rPr>
      <w:color w:val="605E5C"/>
      <w:shd w:val="clear" w:color="auto" w:fill="E1DFDD"/>
    </w:rPr>
  </w:style>
  <w:style w:type="paragraph" w:styleId="af1">
    <w:name w:val="Normal (Web)"/>
    <w:basedOn w:val="a"/>
    <w:uiPriority w:val="99"/>
    <w:unhideWhenUsed/>
    <w:rsid w:val="002675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Other">
    <w:name w:val="Other_"/>
    <w:basedOn w:val="a0"/>
    <w:link w:val="Other0"/>
    <w:rsid w:val="00E058D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Other0">
    <w:name w:val="Other"/>
    <w:basedOn w:val="a"/>
    <w:link w:val="Other"/>
    <w:rsid w:val="00E058D2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f2">
    <w:name w:val="Body Text"/>
    <w:basedOn w:val="a"/>
    <w:link w:val="af3"/>
    <w:qFormat/>
    <w:rsid w:val="00B8099F"/>
    <w:pPr>
      <w:widowControl w:val="0"/>
      <w:autoSpaceDE w:val="0"/>
      <w:autoSpaceDN w:val="0"/>
      <w:adjustRightInd w:val="0"/>
      <w:spacing w:after="0" w:line="240" w:lineRule="auto"/>
      <w:ind w:left="112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3">
    <w:name w:val="Основной текст Знак"/>
    <w:basedOn w:val="a0"/>
    <w:link w:val="af2"/>
    <w:rsid w:val="00B8099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4">
    <w:name w:val="No Spacing"/>
    <w:uiPriority w:val="1"/>
    <w:qFormat/>
    <w:rsid w:val="0086118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5E8E65-B620-4111-8247-38BC6363BB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21</Pages>
  <Words>4758</Words>
  <Characters>27124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Попова Кристина Евгеньевна</dc:creator>
  <cp:keywords/>
  <dc:description/>
  <cp:lastModifiedBy>Попова Кристина Евгеньевна</cp:lastModifiedBy>
  <cp:revision>6</cp:revision>
  <dcterms:created xsi:type="dcterms:W3CDTF">2023-08-31T17:42:00Z</dcterms:created>
  <dcterms:modified xsi:type="dcterms:W3CDTF">2023-09-01T12:46:00Z</dcterms:modified>
</cp:coreProperties>
</file>